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73" w:rsidRPr="00B10995" w:rsidRDefault="00300E73" w:rsidP="00300E73">
      <w:pPr>
        <w:pStyle w:val="Nagwek4"/>
        <w:spacing w:before="0" w:after="0" w:line="276" w:lineRule="auto"/>
        <w:rPr>
          <w:rFonts w:cstheme="minorHAnsi"/>
          <w:szCs w:val="20"/>
        </w:rPr>
      </w:pPr>
      <w:bookmarkStart w:id="0" w:name="_Toc47617643"/>
      <w:bookmarkStart w:id="1" w:name="_GoBack"/>
      <w:bookmarkEnd w:id="1"/>
      <w:r w:rsidRPr="00B10995">
        <w:rPr>
          <w:rFonts w:cstheme="minorHAnsi"/>
          <w:szCs w:val="20"/>
        </w:rPr>
        <w:t xml:space="preserve">ZAŁĄCZNIK </w:t>
      </w:r>
      <w:r>
        <w:rPr>
          <w:rFonts w:cstheme="minorHAnsi"/>
          <w:szCs w:val="20"/>
        </w:rPr>
        <w:t xml:space="preserve">NR 1 – FORMULARZ </w:t>
      </w:r>
      <w:r w:rsidRPr="00B10995">
        <w:rPr>
          <w:rFonts w:cstheme="minorHAnsi"/>
          <w:szCs w:val="20"/>
        </w:rPr>
        <w:t>OFERTY</w:t>
      </w:r>
      <w:bookmarkEnd w:id="0"/>
      <w:r w:rsidRPr="00B10995">
        <w:rPr>
          <w:rFonts w:cstheme="minorHAnsi"/>
          <w:szCs w:val="20"/>
        </w:rPr>
        <w:t xml:space="preserve"> </w:t>
      </w:r>
    </w:p>
    <w:p w:rsidR="00300E73" w:rsidRPr="00B10995" w:rsidRDefault="00300E73" w:rsidP="00300E73">
      <w:pPr>
        <w:spacing w:before="0" w:line="276" w:lineRule="auto"/>
        <w:rPr>
          <w:rStyle w:val="Pogrubienie"/>
          <w:rFonts w:cstheme="minorHAnsi"/>
          <w:b w:val="0"/>
          <w:bCs w:val="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00E73" w:rsidRPr="00B10995" w:rsidTr="00E043C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300E73" w:rsidRPr="00B10995" w:rsidRDefault="00300E73" w:rsidP="00E043C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300E73" w:rsidRPr="00B10995" w:rsidRDefault="00300E73" w:rsidP="00E043C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1099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300E73" w:rsidRPr="00B10995" w:rsidRDefault="00300E73" w:rsidP="00E043C1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0E73" w:rsidRPr="00B10995" w:rsidTr="00E043C1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E73" w:rsidRPr="00B10995" w:rsidRDefault="00300E73" w:rsidP="00E043C1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B10995">
              <w:rPr>
                <w:rFonts w:cstheme="minorHAnsi"/>
                <w:b/>
                <w:bCs/>
                <w:szCs w:val="20"/>
              </w:rPr>
              <w:t>Oferta w postępowaniu</w:t>
            </w:r>
          </w:p>
        </w:tc>
      </w:tr>
      <w:tr w:rsidR="00300E73" w:rsidRPr="00B10995" w:rsidTr="00E04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300E73" w:rsidRPr="00B10995" w:rsidRDefault="00300E73" w:rsidP="00E043C1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300E73" w:rsidRPr="00B10995" w:rsidTr="00E04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B10995" w:rsidRDefault="00300E73" w:rsidP="00E043C1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300E73" w:rsidRPr="00B10995" w:rsidTr="00E04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E73" w:rsidRPr="00B10995" w:rsidRDefault="00300E73" w:rsidP="00E043C1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300E73" w:rsidRPr="00B10995" w:rsidTr="00E04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B10995" w:rsidRDefault="00300E73" w:rsidP="00E043C1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300E73" w:rsidRPr="00B10995" w:rsidTr="00E04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E73" w:rsidRPr="00B10995" w:rsidRDefault="00300E73" w:rsidP="00E043C1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Składam(y) ofertę na wykonanie zamówienia, którego przedmiotem jest:</w:t>
            </w:r>
          </w:p>
        </w:tc>
      </w:tr>
      <w:tr w:rsidR="00300E73" w:rsidRPr="00B10995" w:rsidTr="00E043C1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B10995" w:rsidRDefault="00300E73" w:rsidP="00E043C1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113" w:right="-23"/>
              <w:jc w:val="center"/>
              <w:rPr>
                <w:rFonts w:cstheme="minorHAnsi"/>
                <w:b/>
                <w:bCs/>
                <w:spacing w:val="-1"/>
                <w:position w:val="-1"/>
                <w:szCs w:val="20"/>
              </w:rPr>
            </w:pPr>
            <w:r>
              <w:rPr>
                <w:rFonts w:cstheme="minorHAnsi"/>
                <w:b/>
                <w:bCs/>
                <w:spacing w:val="-1"/>
                <w:position w:val="-1"/>
                <w:szCs w:val="20"/>
              </w:rPr>
              <w:t>Wymiana przestarzałych systemów CCTV na terenie ENEA Wytwarzanie Sp. z o.o. w Pieczyskach</w:t>
            </w:r>
          </w:p>
        </w:tc>
      </w:tr>
    </w:tbl>
    <w:p w:rsidR="00300E73" w:rsidRPr="00B10995" w:rsidRDefault="00300E73" w:rsidP="00300E73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:rsidR="00300E73" w:rsidRPr="00A5026D" w:rsidRDefault="00300E73" w:rsidP="00300E73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 xml:space="preserve">Oferujemy wykonanie zamówienia zgodnie z opisem przedmiotu zamówienia za </w:t>
      </w:r>
      <w:r w:rsidRPr="00B10995">
        <w:rPr>
          <w:rFonts w:cstheme="minorHAnsi"/>
          <w:iCs/>
          <w:szCs w:val="20"/>
        </w:rPr>
        <w:t>cenę</w:t>
      </w:r>
      <w:r w:rsidRPr="00B10995">
        <w:rPr>
          <w:rFonts w:cstheme="minorHAnsi"/>
          <w:i/>
          <w:iCs/>
          <w:szCs w:val="20"/>
        </w:rPr>
        <w:t>:</w:t>
      </w:r>
    </w:p>
    <w:p w:rsidR="00300E73" w:rsidRPr="00B10995" w:rsidRDefault="00300E73" w:rsidP="00300E73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</w:p>
    <w:p w:rsidR="00300E73" w:rsidRDefault="00300E73" w:rsidP="00300E73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  <w:r>
        <w:rPr>
          <w:rFonts w:cstheme="minorHAnsi"/>
          <w:i/>
          <w:iCs/>
          <w:szCs w:val="20"/>
        </w:rPr>
        <w:t xml:space="preserve"> </w:t>
      </w:r>
      <w:r w:rsidRPr="00B10995">
        <w:rPr>
          <w:rFonts w:cstheme="minorHAnsi"/>
          <w:i/>
          <w:iCs/>
          <w:szCs w:val="20"/>
        </w:rPr>
        <w:t>zł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45"/>
        <w:gridCol w:w="4695"/>
        <w:gridCol w:w="709"/>
        <w:gridCol w:w="709"/>
        <w:gridCol w:w="1559"/>
        <w:gridCol w:w="1559"/>
      </w:tblGrid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Pozycja asortymentowa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Jednostka</w:t>
            </w:r>
          </w:p>
          <w:p w:rsidR="00300E73" w:rsidRPr="004D0F62" w:rsidRDefault="00300E73" w:rsidP="00E043C1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miary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 xml:space="preserve">Ilość 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Cena jednostkowa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Wartość</w:t>
            </w: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pStyle w:val="Default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F62">
              <w:rPr>
                <w:rFonts w:asciiTheme="minorHAnsi" w:hAnsiTheme="minorHAnsi" w:cs="Tahoma"/>
                <w:sz w:val="20"/>
                <w:szCs w:val="20"/>
              </w:rPr>
              <w:t>DAHUA 1/2.8” 2M CMOS,ICR,WDR(120dB),H.265/H.264/H.264B/H.264H/MJPEG,1080P(1~25/30fps), 2.7mm ~13.5mm motorized lens.IR50m,Alarm 2/1,Audio 1/1,Micro SD,IP67, IK10.DC12V, ePoE1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7</w:t>
            </w:r>
          </w:p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pStyle w:val="Default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F62">
              <w:rPr>
                <w:rFonts w:asciiTheme="minorHAnsi" w:hAnsiTheme="minorHAnsi" w:cs="Tahoma"/>
                <w:sz w:val="20"/>
                <w:szCs w:val="20"/>
              </w:rPr>
              <w:t>DAHUA 400 Mb/s, 128 kan., dekodowanie 20 kan.1080P, H.265/H.264, 8x Sata (10 TB każdy), 2VGA, 3 HDMI, 4 RJ45 (1000M), 4 USB(2 USB3.0),RAID0/1/5/6/10, 16 kan. Ochrona perymetryczna,6 kan. rozpoznawania twarzy, 20kan.rozpoznawania twarzy z kamera FR,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Dahua Switch POE 4+1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pStyle w:val="Default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F62">
              <w:rPr>
                <w:rFonts w:asciiTheme="minorHAnsi" w:hAnsiTheme="minorHAnsi" w:cs="Tahoma"/>
                <w:sz w:val="20"/>
                <w:szCs w:val="20"/>
              </w:rPr>
              <w:t>zestaw dysków do rejestratora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5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Antena/Punkt dostępowy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6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pStyle w:val="Default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F62">
              <w:rPr>
                <w:rFonts w:asciiTheme="minorHAnsi" w:hAnsiTheme="minorHAnsi" w:cs="Tahoma"/>
                <w:sz w:val="20"/>
                <w:szCs w:val="20"/>
              </w:rPr>
              <w:t>punkt pośredni nasłupowy/natynkowy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7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Wdrożenie, montaż, konfiguracja systemu</w:t>
            </w:r>
            <w:r>
              <w:rPr>
                <w:rFonts w:asciiTheme="minorHAnsi" w:hAnsiTheme="minorHAnsi"/>
                <w:color w:val="000000"/>
                <w:szCs w:val="20"/>
              </w:rPr>
              <w:t>, materiały dodatkowe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kpl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8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F62">
              <w:rPr>
                <w:rFonts w:asciiTheme="minorHAnsi" w:hAnsiTheme="minorHAnsi" w:cs="Tahoma"/>
                <w:sz w:val="20"/>
                <w:szCs w:val="20"/>
              </w:rPr>
              <w:t>EWIMAR 1-kanałowe zabezpieczenie przeciwprzepięciowe serii EXT z ochroną POE do instalacji GIGABIT ETH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9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pStyle w:val="Default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F62">
              <w:rPr>
                <w:rFonts w:asciiTheme="minorHAnsi" w:hAnsiTheme="minorHAnsi" w:cs="Tahoma"/>
                <w:sz w:val="20"/>
                <w:szCs w:val="20"/>
              </w:rPr>
              <w:t>Stacja operatorska VMS, CMS, EMS, iVMS, Axxonsoft, Alnet lub SeeTec, klawiatura, mysz, dysk systemowy, system operacyjny4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545" w:type="dxa"/>
            <w:vAlign w:val="center"/>
          </w:tcPr>
          <w:p w:rsidR="00300E73" w:rsidRPr="004D0F62" w:rsidRDefault="00300E73" w:rsidP="00E043C1">
            <w:pPr>
              <w:spacing w:before="0" w:line="180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szCs w:val="20"/>
              </w:rPr>
              <w:t>10</w:t>
            </w:r>
          </w:p>
        </w:tc>
        <w:tc>
          <w:tcPr>
            <w:tcW w:w="4695" w:type="dxa"/>
            <w:vAlign w:val="center"/>
          </w:tcPr>
          <w:p w:rsidR="00300E73" w:rsidRPr="004D0F62" w:rsidRDefault="00300E73" w:rsidP="00E043C1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Monitor 43” przystosowany do pracy 24/7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D0F62">
              <w:rPr>
                <w:rFonts w:asciiTheme="minorHAnsi" w:hAnsiTheme="minorHAnsi"/>
                <w:color w:val="00000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300E73" w:rsidRPr="003278DC" w:rsidTr="00E043C1">
        <w:tc>
          <w:tcPr>
            <w:tcW w:w="8217" w:type="dxa"/>
            <w:gridSpan w:val="5"/>
          </w:tcPr>
          <w:p w:rsidR="00300E73" w:rsidRPr="004D0F62" w:rsidRDefault="00300E73" w:rsidP="00E043C1">
            <w:pPr>
              <w:spacing w:before="0"/>
              <w:jc w:val="right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4D0F62">
              <w:rPr>
                <w:rFonts w:asciiTheme="minorHAnsi" w:hAnsiTheme="minorHAnsi" w:cstheme="minorHAnsi"/>
                <w:b/>
                <w:color w:val="000000"/>
                <w:szCs w:val="20"/>
              </w:rPr>
              <w:t>SUMA</w:t>
            </w:r>
          </w:p>
        </w:tc>
        <w:tc>
          <w:tcPr>
            <w:tcW w:w="1559" w:type="dxa"/>
            <w:vAlign w:val="center"/>
          </w:tcPr>
          <w:p w:rsidR="00300E73" w:rsidRPr="004D0F62" w:rsidRDefault="00300E73" w:rsidP="00E043C1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</w:p>
        </w:tc>
      </w:tr>
    </w:tbl>
    <w:p w:rsidR="00300E73" w:rsidRDefault="00300E73" w:rsidP="00300E73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</w:p>
    <w:p w:rsidR="00300E73" w:rsidRPr="00B10995" w:rsidRDefault="00300E73" w:rsidP="00300E73">
      <w:pPr>
        <w:numPr>
          <w:ilvl w:val="0"/>
          <w:numId w:val="3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>Oświadczam(y), że:</w:t>
      </w:r>
    </w:p>
    <w:p w:rsidR="00300E73" w:rsidRPr="00B10995" w:rsidRDefault="00300E73" w:rsidP="00300E73">
      <w:pPr>
        <w:numPr>
          <w:ilvl w:val="0"/>
          <w:numId w:val="13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jestem(śmy) związany(i) niniejszą Ofertą przez okres </w:t>
      </w:r>
      <w:r>
        <w:rPr>
          <w:rFonts w:cstheme="minorHAnsi"/>
          <w:b/>
          <w:szCs w:val="20"/>
        </w:rPr>
        <w:t>60</w:t>
      </w:r>
      <w:r w:rsidRPr="00B10995">
        <w:rPr>
          <w:rFonts w:cstheme="minorHAnsi"/>
          <w:b/>
          <w:bCs/>
          <w:szCs w:val="20"/>
        </w:rPr>
        <w:t xml:space="preserve"> dni</w:t>
      </w:r>
      <w:r w:rsidRPr="00B10995">
        <w:rPr>
          <w:rFonts w:cstheme="minorHAnsi"/>
          <w:szCs w:val="20"/>
        </w:rPr>
        <w:t xml:space="preserve"> od upływu terminu składania ofert,</w:t>
      </w:r>
    </w:p>
    <w:p w:rsidR="00300E73" w:rsidRPr="00B10995" w:rsidRDefault="00300E73" w:rsidP="00300E73">
      <w:pPr>
        <w:numPr>
          <w:ilvl w:val="0"/>
          <w:numId w:val="13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zamówienie wykonam(y):</w:t>
      </w:r>
    </w:p>
    <w:p w:rsidR="00300E73" w:rsidRPr="00B10995" w:rsidRDefault="00300E73" w:rsidP="00300E73">
      <w:pPr>
        <w:spacing w:before="0" w:line="276" w:lineRule="auto"/>
        <w:ind w:left="70" w:firstLine="355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371C59">
        <w:rPr>
          <w:rFonts w:cstheme="minorHAnsi"/>
          <w:szCs w:val="20"/>
        </w:rPr>
      </w:r>
      <w:r w:rsidR="00371C59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 xml:space="preserve">samodzielnie / </w:t>
      </w:r>
      <w:r w:rsidRPr="00B10995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b/>
          <w:bCs/>
          <w:szCs w:val="20"/>
        </w:rPr>
        <w:instrText xml:space="preserve"> FORMCHECKBOX </w:instrText>
      </w:r>
      <w:r w:rsidR="00371C59">
        <w:rPr>
          <w:rFonts w:cstheme="minorHAnsi"/>
          <w:b/>
          <w:bCs/>
          <w:szCs w:val="20"/>
        </w:rPr>
      </w:r>
      <w:r w:rsidR="00371C59">
        <w:rPr>
          <w:rFonts w:cstheme="minorHAnsi"/>
          <w:b/>
          <w:bCs/>
          <w:szCs w:val="20"/>
        </w:rPr>
        <w:fldChar w:fldCharType="separate"/>
      </w:r>
      <w:r w:rsidRPr="00B10995">
        <w:rPr>
          <w:rFonts w:cstheme="minorHAnsi"/>
          <w:b/>
          <w:bCs/>
          <w:szCs w:val="20"/>
        </w:rPr>
        <w:fldChar w:fldCharType="end"/>
      </w:r>
      <w:r w:rsidRPr="00B10995">
        <w:rPr>
          <w:rFonts w:cstheme="minorHAnsi"/>
          <w:b/>
          <w:bCs/>
          <w:szCs w:val="20"/>
        </w:rPr>
        <w:t xml:space="preserve"> z udziałem podwykonawców</w:t>
      </w:r>
    </w:p>
    <w:p w:rsidR="00300E73" w:rsidRPr="00B10995" w:rsidRDefault="00300E73" w:rsidP="00300E73">
      <w:pPr>
        <w:tabs>
          <w:tab w:val="left" w:pos="851"/>
        </w:tabs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  <w:lang w:eastAsia="en-US"/>
        </w:rPr>
        <w:t>*</w:t>
      </w:r>
      <w:r w:rsidRPr="00B10995">
        <w:rPr>
          <w:rFonts w:cs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300E73" w:rsidRPr="00B10995" w:rsidTr="00E043C1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B10995" w:rsidRDefault="00300E73" w:rsidP="00E043C1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B10995" w:rsidRDefault="00300E73" w:rsidP="00E043C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300E73" w:rsidRPr="00B10995" w:rsidTr="00E043C1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B10995" w:rsidRDefault="00300E73" w:rsidP="00E043C1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B10995" w:rsidRDefault="00300E73" w:rsidP="00E043C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300E73" w:rsidRPr="00B10995" w:rsidRDefault="00300E73" w:rsidP="00300E73">
      <w:pPr>
        <w:spacing w:before="0" w:line="276" w:lineRule="auto"/>
        <w:ind w:left="426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:rsidR="00300E73" w:rsidRPr="00B10995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otrzymałem(liśmy) wszelkie informacje konieczne do przygotowania oferty,</w:t>
      </w:r>
    </w:p>
    <w:p w:rsidR="00300E73" w:rsidRPr="00B10995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wyrażamy zgodę na wprowadzenie skanu naszej oferty do platformy zakupowej Zamawiającego,</w:t>
      </w:r>
    </w:p>
    <w:p w:rsidR="00300E73" w:rsidRPr="00B10995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B10995">
        <w:rPr>
          <w:rFonts w:cstheme="minorHAnsi"/>
          <w:b/>
          <w:szCs w:val="20"/>
        </w:rPr>
        <w:t xml:space="preserve">Załącznik nr </w:t>
      </w:r>
      <w:r>
        <w:rPr>
          <w:rFonts w:cstheme="minorHAnsi"/>
          <w:b/>
          <w:szCs w:val="20"/>
        </w:rPr>
        <w:t>9</w:t>
      </w:r>
      <w:r w:rsidRPr="00B10995">
        <w:rPr>
          <w:rFonts w:cstheme="minorHAnsi"/>
          <w:b/>
          <w:szCs w:val="20"/>
        </w:rPr>
        <w:t xml:space="preserve"> do Warunków Zamówienia</w:t>
      </w:r>
      <w:r w:rsidRPr="00B10995">
        <w:rPr>
          <w:rFonts w:cstheme="minorHAnsi"/>
          <w:szCs w:val="20"/>
        </w:rPr>
        <w:t>,</w:t>
      </w:r>
    </w:p>
    <w:p w:rsidR="00300E73" w:rsidRPr="00B10995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wszelkie informacje zawarte w formularzu oferty wraz z załącznikami są zgodne ze stanem faktycznym,</w:t>
      </w:r>
    </w:p>
    <w:p w:rsidR="00300E73" w:rsidRPr="00B10995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nie zalegam(my) z opłacaniem podatków i opłat,</w:t>
      </w:r>
    </w:p>
    <w:p w:rsidR="00300E73" w:rsidRPr="00B10995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nie zalegam(my) z opłacaniem składek na ubezpieczenie zdrowotne lub społeczne,</w:t>
      </w:r>
    </w:p>
    <w:p w:rsidR="00300E73" w:rsidRPr="00872286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wyrażamy zgodę na dokonywanie przez Zamawiającego płatności w systemie podzielonej płatności,</w:t>
      </w:r>
    </w:p>
    <w:p w:rsidR="00300E73" w:rsidRPr="00872286" w:rsidRDefault="00300E73" w:rsidP="00300E7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Cs w:val="20"/>
        </w:rPr>
      </w:pP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kodeksu postępowania dla dostawców i partnerów biznesowych Grupy ENEA dostępnymi pod adresem </w:t>
      </w:r>
      <w:hyperlink r:id="rId10" w:history="1">
        <w:r w:rsidRPr="00A33FCC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https://www.enea.pl/grupaenea/odpowiedzialny-biznes/broszury/zal-4-broszura-kodeks_kontrahentow.pdf?t=1588674472</w:t>
        </w:r>
      </w:hyperlink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:rsidR="00300E73" w:rsidRPr="0054615E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na fakturze zamieścimy nr konta bankowego, które znajduje się na białej liście podatników VAT,</w:t>
      </w:r>
    </w:p>
    <w:p w:rsidR="00300E73" w:rsidRPr="00B10995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:rsidR="00300E73" w:rsidRPr="00B10995" w:rsidRDefault="00300E73" w:rsidP="00300E73">
      <w:pPr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371C59">
        <w:rPr>
          <w:rFonts w:cstheme="minorHAnsi"/>
          <w:szCs w:val="20"/>
        </w:rPr>
      </w:r>
      <w:r w:rsidR="00371C59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tak / </w:t>
      </w:r>
      <w:r w:rsidRPr="00B10995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371C59">
        <w:rPr>
          <w:rFonts w:cstheme="minorHAnsi"/>
          <w:szCs w:val="20"/>
        </w:rPr>
      </w:r>
      <w:r w:rsidR="00371C59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nie</w:t>
      </w:r>
    </w:p>
    <w:p w:rsidR="00300E73" w:rsidRPr="00B10995" w:rsidRDefault="00300E73" w:rsidP="00300E73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:rsidR="00300E73" w:rsidRDefault="00300E73" w:rsidP="00300E73">
      <w:pPr>
        <w:spacing w:before="0" w:line="276" w:lineRule="auto"/>
        <w:ind w:left="70" w:right="402" w:firstLine="639"/>
        <w:jc w:val="left"/>
        <w:rPr>
          <w:rFonts w:cstheme="minorHAnsi"/>
          <w:iCs/>
          <w:szCs w:val="20"/>
        </w:rPr>
      </w:pPr>
      <w:r w:rsidRPr="00B10995">
        <w:rPr>
          <w:rFonts w:cstheme="minorHAnsi"/>
          <w:iCs/>
          <w:szCs w:val="20"/>
        </w:rPr>
        <w:t>Pan(i) ………………</w:t>
      </w:r>
      <w:r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………. , tel.: ………</w:t>
      </w:r>
      <w:r>
        <w:rPr>
          <w:rFonts w:cstheme="minorHAnsi"/>
          <w:iCs/>
          <w:szCs w:val="20"/>
        </w:rPr>
        <w:t>………….</w:t>
      </w:r>
      <w:r w:rsidRPr="00B10995">
        <w:rPr>
          <w:rFonts w:cstheme="minorHAnsi"/>
          <w:iCs/>
          <w:szCs w:val="20"/>
        </w:rPr>
        <w:t>……………….. e-mail: ……</w:t>
      </w:r>
      <w:r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…………………..</w:t>
      </w:r>
    </w:p>
    <w:p w:rsidR="00300E73" w:rsidRPr="005076D1" w:rsidRDefault="00300E73" w:rsidP="00300E73">
      <w:pPr>
        <w:numPr>
          <w:ilvl w:val="0"/>
          <w:numId w:val="13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:rsidR="00300E73" w:rsidRPr="00B10995" w:rsidRDefault="00300E73" w:rsidP="00300E73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5076D1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:rsidR="00300E73" w:rsidRPr="00B10995" w:rsidRDefault="00300E73" w:rsidP="00300E73">
      <w:pPr>
        <w:spacing w:before="0" w:line="276" w:lineRule="auto"/>
        <w:ind w:left="70" w:right="402" w:firstLine="639"/>
        <w:jc w:val="left"/>
        <w:rPr>
          <w:rFonts w:cstheme="minorHAnsi"/>
          <w:szCs w:val="20"/>
        </w:rPr>
      </w:pPr>
    </w:p>
    <w:p w:rsidR="00300E73" w:rsidRPr="00B10995" w:rsidRDefault="00300E73" w:rsidP="00300E73">
      <w:pPr>
        <w:spacing w:before="0" w:line="276" w:lineRule="auto"/>
        <w:ind w:left="70" w:right="402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0E73" w:rsidRPr="00B10995" w:rsidTr="00E043C1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:rsidR="00300E73" w:rsidRPr="00B10995" w:rsidRDefault="00300E73" w:rsidP="00E043C1">
            <w:pPr>
              <w:spacing w:before="0" w:line="276" w:lineRule="auto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10995">
              <w:rPr>
                <w:rFonts w:cstheme="minorHAnsi"/>
                <w:szCs w:val="20"/>
              </w:rPr>
              <w:instrText xml:space="preserve"> FORMTEXT </w:instrText>
            </w:r>
            <w:r w:rsidRPr="00B10995">
              <w:rPr>
                <w:rFonts w:cstheme="minorHAnsi"/>
                <w:szCs w:val="20"/>
              </w:rPr>
            </w:r>
            <w:r w:rsidRPr="00B10995">
              <w:rPr>
                <w:rFonts w:cstheme="minorHAnsi"/>
                <w:szCs w:val="20"/>
              </w:rPr>
              <w:fldChar w:fldCharType="separate"/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B10995" w:rsidRDefault="00300E73" w:rsidP="00E043C1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300E73" w:rsidRPr="00B10995" w:rsidTr="00E043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B10995" w:rsidRDefault="00300E73" w:rsidP="00E043C1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B10995" w:rsidRDefault="00300E73" w:rsidP="00E043C1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:rsidR="00300E73" w:rsidRPr="00B10995" w:rsidRDefault="00300E73" w:rsidP="00300E73">
      <w:pPr>
        <w:spacing w:before="0" w:line="276" w:lineRule="auto"/>
        <w:rPr>
          <w:rFonts w:cstheme="minorHAnsi"/>
          <w:szCs w:val="20"/>
        </w:rPr>
      </w:pPr>
    </w:p>
    <w:p w:rsidR="00300E73" w:rsidRDefault="00300E73" w:rsidP="00300E73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bookmarkStart w:id="3" w:name="_Toc22640349"/>
      <w:bookmarkStart w:id="4" w:name="_Toc25310836"/>
      <w:bookmarkStart w:id="5" w:name="_Toc382495769"/>
      <w:bookmarkStart w:id="6" w:name="_Toc389210257"/>
      <w:r>
        <w:br w:type="page"/>
      </w:r>
    </w:p>
    <w:p w:rsidR="00300E73" w:rsidRDefault="00300E73" w:rsidP="00300E73">
      <w:pPr>
        <w:pStyle w:val="Nagwek4"/>
        <w:spacing w:before="0" w:after="0" w:line="276" w:lineRule="auto"/>
        <w:jc w:val="both"/>
        <w:rPr>
          <w:rFonts w:cstheme="minorHAnsi"/>
        </w:rPr>
      </w:pPr>
      <w:bookmarkStart w:id="7" w:name="_Toc40257062"/>
      <w:bookmarkStart w:id="8" w:name="_Toc47617644"/>
      <w:bookmarkStart w:id="9" w:name="_Toc528049699"/>
      <w:bookmarkStart w:id="10" w:name="_Toc25310841"/>
      <w:bookmarkStart w:id="11" w:name="_Toc438023089"/>
      <w:bookmarkStart w:id="12" w:name="_Toc531603426"/>
      <w:bookmarkEnd w:id="3"/>
      <w:bookmarkEnd w:id="4"/>
      <w:bookmarkEnd w:id="5"/>
      <w:bookmarkEnd w:id="6"/>
      <w:r w:rsidRPr="007C780C">
        <w:rPr>
          <w:rFonts w:cstheme="minorHAnsi"/>
        </w:rPr>
        <w:lastRenderedPageBreak/>
        <w:t>ZAŁĄCZNIK NR 2</w:t>
      </w:r>
      <w:bookmarkStart w:id="13" w:name="_Toc534273335"/>
      <w:bookmarkStart w:id="14" w:name="_Toc534630256"/>
      <w:bookmarkStart w:id="15" w:name="_Toc534962271"/>
      <w:bookmarkStart w:id="16" w:name="_Toc28927264"/>
      <w:bookmarkStart w:id="17" w:name="_Toc29543239"/>
      <w:r>
        <w:rPr>
          <w:rFonts w:cstheme="minorHAnsi"/>
        </w:rPr>
        <w:t xml:space="preserve"> – OŚWIADCZENIE </w:t>
      </w:r>
      <w:r w:rsidRPr="007C780C">
        <w:rPr>
          <w:rFonts w:cstheme="minorHAnsi"/>
        </w:rPr>
        <w:t>WYKONAWCY O BRAKU PODSTAW DO WYKLUCZENIA Z</w:t>
      </w:r>
      <w:r>
        <w:rPr>
          <w:rFonts w:cstheme="minorHAnsi"/>
        </w:rPr>
        <w:t xml:space="preserve"> </w:t>
      </w:r>
      <w:r w:rsidRPr="007C780C">
        <w:rPr>
          <w:rFonts w:cstheme="minorHAnsi"/>
        </w:rPr>
        <w:t>UDZIAŁUW POSTĘPOWANIU</w:t>
      </w:r>
      <w:bookmarkEnd w:id="7"/>
      <w:bookmarkEnd w:id="8"/>
      <w:r w:rsidRPr="007C780C">
        <w:rPr>
          <w:rFonts w:cstheme="minorHAnsi"/>
        </w:rPr>
        <w:t xml:space="preserve"> </w:t>
      </w:r>
      <w:bookmarkEnd w:id="13"/>
      <w:bookmarkEnd w:id="14"/>
      <w:bookmarkEnd w:id="15"/>
      <w:bookmarkEnd w:id="16"/>
      <w:bookmarkEnd w:id="17"/>
    </w:p>
    <w:p w:rsidR="00300E73" w:rsidRPr="00FD2867" w:rsidRDefault="00300E73" w:rsidP="00300E73">
      <w:pPr>
        <w:spacing w:before="0"/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00E73" w:rsidRPr="00FD5884" w:rsidTr="00E043C1">
        <w:trPr>
          <w:trHeight w:val="1304"/>
        </w:trPr>
        <w:tc>
          <w:tcPr>
            <w:tcW w:w="3850" w:type="dxa"/>
            <w:vAlign w:val="bottom"/>
          </w:tcPr>
          <w:p w:rsidR="00300E73" w:rsidRPr="00FD5884" w:rsidRDefault="00300E73" w:rsidP="00E043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FD2867">
              <w:rPr>
                <w:rFonts w:cstheme="minorHAnsi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FD5884" w:rsidRDefault="00300E73" w:rsidP="00E043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300E73" w:rsidRDefault="00300E73" w:rsidP="00300E73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</w:p>
    <w:p w:rsidR="00300E73" w:rsidRPr="00FD5884" w:rsidRDefault="00300E73" w:rsidP="00300E73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300E73" w:rsidRPr="00FD5884" w:rsidRDefault="00300E73" w:rsidP="00300E73">
      <w:pPr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 xml:space="preserve">„Wykonawca podlega wykluczeniu z udziału w Postępowaniu o udzielenie Zamówienia </w:t>
      </w:r>
      <w:r>
        <w:rPr>
          <w:rFonts w:eastAsiaTheme="minorHAnsi" w:cstheme="minorHAnsi"/>
          <w:szCs w:val="20"/>
          <w:lang w:eastAsia="en-US"/>
        </w:rPr>
        <w:t> </w:t>
      </w:r>
      <w:r w:rsidRPr="00FD5884">
        <w:rPr>
          <w:rFonts w:eastAsiaTheme="minorHAnsi" w:cstheme="minorHAnsi"/>
          <w:szCs w:val="20"/>
          <w:lang w:eastAsia="en-US"/>
        </w:rPr>
        <w:t>w następujących przypadkach:</w:t>
      </w:r>
    </w:p>
    <w:p w:rsidR="00300E73" w:rsidRPr="00FD5884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stwierdzoną prawomocnym orzeczeniem sądu szkodę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w związku z realizacją Zamówienia;</w:t>
      </w:r>
    </w:p>
    <w:p w:rsidR="00300E73" w:rsidRPr="00FD5884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300E73" w:rsidRPr="00FD5884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wypowiedział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umowę w sprawie Zamówienia z przyczyn innych niż wina Zamawiającego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lub siła wyższa;</w:t>
      </w:r>
    </w:p>
    <w:p w:rsidR="00300E73" w:rsidRPr="00FD5884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ciągu ostatnich 3 lat przed upływem terminu składania Ofert odmówił zawarcia umowy </w:t>
      </w:r>
      <w:r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>w sprawie Zamówienia po wyborze jego Oferty przez Zamawiającego;</w:t>
      </w:r>
    </w:p>
    <w:p w:rsidR="00300E73" w:rsidRPr="00FD5884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stosunku do którego otwarto likwidację, w zatwierdzonym przez sąd układzie </w:t>
      </w:r>
      <w:r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 xml:space="preserve">w postępowaniu restrukturyzacyjnym jest przewidziane zaspokojenie wierzycieli przez likwidację jego majątku lub sąd zarządził likwidację jego majątku w trybie art. 332 ust. 1 ustawy z dnia 15 maja 2015 r. – Prawo restrukturyzacyjne 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300E73" w:rsidRPr="00FD5884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300E73" w:rsidRPr="00FD5884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gdy należąc do tej samej grupy kapitałowej, w rozumieniu </w:t>
      </w:r>
      <w:hyperlink r:id="rId11" w:anchor="/document/17337528?cm=DOCUMENT" w:history="1">
        <w:r w:rsidRPr="00FD5884">
          <w:rPr>
            <w:rFonts w:cstheme="minorHAnsi"/>
            <w:color w:val="000000"/>
            <w:szCs w:val="20"/>
          </w:rPr>
          <w:t>ustawy</w:t>
        </w:r>
      </w:hyperlink>
      <w:r w:rsidRPr="00FD5884">
        <w:rPr>
          <w:rFonts w:cstheme="minorHAnsi"/>
          <w:color w:val="000000"/>
          <w:szCs w:val="20"/>
        </w:rPr>
        <w:t xml:space="preserve">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:rsidR="00300E73" w:rsidRPr="00FD5884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naruszył obowiązki dotyczące płatności podatków, opłat lub składek na ubezpieczenia społeczne lub zdrowotne, co Zamawiający jest w stanie wykazać za pomocą stosownych środków dowod</w:t>
      </w:r>
      <w:r>
        <w:rPr>
          <w:rFonts w:cstheme="minorHAnsi"/>
          <w:color w:val="000000"/>
          <w:szCs w:val="20"/>
        </w:rPr>
        <w:t>owych, z wyjątkiem przypadku, o </w:t>
      </w:r>
      <w:r w:rsidRPr="00FD5884">
        <w:rPr>
          <w:rFonts w:cstheme="minorHAnsi"/>
          <w:color w:val="000000"/>
          <w:szCs w:val="20"/>
        </w:rPr>
        <w:t>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300E73" w:rsidRDefault="00300E73" w:rsidP="00300E73">
      <w:pPr>
        <w:numPr>
          <w:ilvl w:val="0"/>
          <w:numId w:val="37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złożył nieprawdziwe informacje mające lub mogące mieć wpływ na wynik Postępowania”</w:t>
      </w:r>
    </w:p>
    <w:p w:rsidR="00300E73" w:rsidRPr="00FD5884" w:rsidRDefault="00300E73" w:rsidP="00300E73">
      <w:pPr>
        <w:spacing w:before="0" w:line="276" w:lineRule="auto"/>
        <w:ind w:left="1080"/>
        <w:rPr>
          <w:rFonts w:cstheme="minorHAnsi"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0E73" w:rsidRPr="00FD5884" w:rsidTr="00E043C1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FD5884" w:rsidRDefault="00300E73" w:rsidP="00E043C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73" w:rsidRPr="00FD5884" w:rsidRDefault="00300E73" w:rsidP="00E043C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00E73" w:rsidRPr="00FD2867" w:rsidTr="00E043C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FD2867" w:rsidRDefault="00300E73" w:rsidP="00E043C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</w:rPr>
            </w:pPr>
            <w:r w:rsidRPr="00FD2867">
              <w:rPr>
                <w:rFonts w:cstheme="minorHAnsi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FD2867" w:rsidRDefault="00300E73" w:rsidP="00E043C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  <w:lang w:val="de-DE"/>
              </w:rPr>
            </w:pPr>
            <w:r w:rsidRPr="00FD2867">
              <w:rPr>
                <w:rFonts w:cstheme="minorHAnsi"/>
                <w:szCs w:val="16"/>
              </w:rPr>
              <w:t>Pieczęć imienna i podpis przedstawiciela(i) Wykonawcy</w:t>
            </w:r>
          </w:p>
        </w:tc>
      </w:tr>
    </w:tbl>
    <w:p w:rsidR="00300E73" w:rsidRPr="00883B5D" w:rsidRDefault="00300E73" w:rsidP="00300E73">
      <w:pPr>
        <w:pStyle w:val="Nagwek4"/>
        <w:spacing w:before="0" w:after="0" w:line="276" w:lineRule="auto"/>
        <w:rPr>
          <w:rFonts w:cstheme="minorHAnsi"/>
        </w:rPr>
      </w:pPr>
      <w:bookmarkStart w:id="18" w:name="_Toc32323986"/>
      <w:bookmarkStart w:id="19" w:name="_Toc40257063"/>
      <w:bookmarkStart w:id="20" w:name="_Toc47617645"/>
      <w:bookmarkStart w:id="21" w:name="_Toc534273338"/>
      <w:bookmarkStart w:id="22" w:name="_Toc534630267"/>
      <w:bookmarkStart w:id="23" w:name="_Toc534962283"/>
      <w:bookmarkStart w:id="24" w:name="_Toc13223873"/>
      <w:bookmarkStart w:id="25" w:name="_Toc13560606"/>
      <w:r w:rsidRPr="00883B5D">
        <w:rPr>
          <w:rFonts w:cstheme="minorHAnsi"/>
        </w:rPr>
        <w:lastRenderedPageBreak/>
        <w:t>ZAŁĄCZNIK NR 3 – OŚWIADCZENIE WYKONAWCY O SPEŁNIENIU WARUNKÓW UDZIAŁU W POSTĘPOWANIU</w:t>
      </w:r>
      <w:bookmarkEnd w:id="18"/>
      <w:bookmarkEnd w:id="19"/>
      <w:bookmarkEnd w:id="20"/>
    </w:p>
    <w:p w:rsidR="00300E73" w:rsidRPr="007A12D3" w:rsidRDefault="00300E73" w:rsidP="00300E73">
      <w:pPr>
        <w:spacing w:line="276" w:lineRule="auto"/>
        <w:rPr>
          <w:rFonts w:cstheme="minorHAnsi"/>
          <w:szCs w:val="20"/>
        </w:rPr>
      </w:pPr>
    </w:p>
    <w:p w:rsidR="00300E73" w:rsidRPr="007A12D3" w:rsidRDefault="00300E73" w:rsidP="00300E73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00E73" w:rsidRPr="007A12D3" w:rsidTr="00E043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E73" w:rsidRPr="007A12D3" w:rsidRDefault="00300E73" w:rsidP="00E043C1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300E73" w:rsidRPr="007A12D3" w:rsidTr="00E0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:rsidR="00300E73" w:rsidRPr="007A12D3" w:rsidRDefault="00300E73" w:rsidP="00E043C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300E73" w:rsidRPr="007A12D3" w:rsidRDefault="00300E73" w:rsidP="00300E73">
      <w:pPr>
        <w:spacing w:line="276" w:lineRule="auto"/>
        <w:rPr>
          <w:rFonts w:cstheme="minorHAnsi"/>
          <w:b/>
          <w:szCs w:val="20"/>
        </w:rPr>
      </w:pPr>
    </w:p>
    <w:p w:rsidR="00300E73" w:rsidRPr="007A12D3" w:rsidRDefault="00300E73" w:rsidP="00300E73">
      <w:pPr>
        <w:spacing w:line="276" w:lineRule="auto"/>
        <w:rPr>
          <w:rFonts w:cstheme="minorHAnsi"/>
          <w:b/>
          <w:szCs w:val="20"/>
        </w:rPr>
      </w:pPr>
    </w:p>
    <w:p w:rsidR="00300E73" w:rsidRPr="007A12D3" w:rsidRDefault="00300E73" w:rsidP="00300E73">
      <w:pPr>
        <w:spacing w:line="276" w:lineRule="auto"/>
        <w:jc w:val="left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spełnieniu warunków udziału w postępowaniu</w:t>
      </w:r>
    </w:p>
    <w:p w:rsidR="00300E73" w:rsidRDefault="00300E73" w:rsidP="00300E73">
      <w:pPr>
        <w:rPr>
          <w:rFonts w:cstheme="minorHAnsi"/>
          <w:szCs w:val="20"/>
        </w:rPr>
      </w:pPr>
      <w:r w:rsidRPr="00700AC9">
        <w:rPr>
          <w:rFonts w:cstheme="minorHAnsi"/>
          <w:szCs w:val="20"/>
        </w:rPr>
        <w:t>Niniejszym oświadczam(y), że reprezentowany przeze mnie (przez nas) podmiot:</w:t>
      </w:r>
    </w:p>
    <w:p w:rsidR="00300E73" w:rsidRPr="00700AC9" w:rsidRDefault="00300E73" w:rsidP="00300E73">
      <w:pPr>
        <w:rPr>
          <w:rFonts w:cstheme="minorHAnsi"/>
          <w:szCs w:val="20"/>
        </w:rPr>
      </w:pPr>
    </w:p>
    <w:p w:rsidR="00300E73" w:rsidRPr="00DD3397" w:rsidRDefault="00300E73" w:rsidP="00300E73">
      <w:pPr>
        <w:numPr>
          <w:ilvl w:val="0"/>
          <w:numId w:val="20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300E73" w:rsidRPr="00DD3397" w:rsidRDefault="00300E73" w:rsidP="00300E73">
      <w:pPr>
        <w:numPr>
          <w:ilvl w:val="0"/>
          <w:numId w:val="20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Posiada niezbędną wiedzę i doświadczenie oraz dysponuje potencjałem technicznym i personelem zdolnym do wykonania zamówienia.</w:t>
      </w:r>
    </w:p>
    <w:p w:rsidR="00300E73" w:rsidRPr="00DD3397" w:rsidRDefault="00300E73" w:rsidP="00300E73">
      <w:pPr>
        <w:numPr>
          <w:ilvl w:val="0"/>
          <w:numId w:val="20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Znajduje się w sytuacji ekonomicznej i finansowej zapewniającej wykonanie zamówienia.</w:t>
      </w:r>
    </w:p>
    <w:p w:rsidR="00300E73" w:rsidRPr="007A12D3" w:rsidRDefault="00300E73" w:rsidP="00300E73">
      <w:pPr>
        <w:spacing w:line="276" w:lineRule="auto"/>
        <w:rPr>
          <w:rFonts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0E73" w:rsidRPr="007A12D3" w:rsidTr="00E043C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7A12D3" w:rsidRDefault="00300E73" w:rsidP="00E043C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73" w:rsidRPr="007A12D3" w:rsidRDefault="00300E73" w:rsidP="00E043C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300E73" w:rsidRPr="007A12D3" w:rsidTr="00E043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bookmarkEnd w:id="21"/>
    <w:bookmarkEnd w:id="22"/>
    <w:bookmarkEnd w:id="23"/>
    <w:bookmarkEnd w:id="24"/>
    <w:bookmarkEnd w:id="25"/>
    <w:p w:rsidR="00300E73" w:rsidRPr="007A12D3" w:rsidRDefault="00300E73" w:rsidP="00300E73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r w:rsidRPr="007A12D3">
        <w:rPr>
          <w:rFonts w:cstheme="minorHAnsi"/>
          <w:szCs w:val="20"/>
        </w:rPr>
        <w:br w:type="page"/>
      </w:r>
    </w:p>
    <w:p w:rsidR="00300E73" w:rsidRPr="007A12D3" w:rsidRDefault="00300E73" w:rsidP="00300E73">
      <w:pPr>
        <w:pStyle w:val="Nagwek4"/>
        <w:spacing w:before="0" w:after="0" w:line="276" w:lineRule="auto"/>
        <w:rPr>
          <w:rFonts w:cstheme="minorHAnsi"/>
        </w:rPr>
      </w:pPr>
      <w:bookmarkStart w:id="26" w:name="_Toc40257064"/>
      <w:bookmarkStart w:id="27" w:name="_Toc47617646"/>
      <w:r>
        <w:rPr>
          <w:rFonts w:cstheme="minorHAnsi"/>
        </w:rPr>
        <w:lastRenderedPageBreak/>
        <w:t>ZAŁĄCZNIK NR 4</w:t>
      </w:r>
      <w:r w:rsidRPr="007A12D3">
        <w:rPr>
          <w:rFonts w:cstheme="minorHAnsi"/>
        </w:rPr>
        <w:t xml:space="preserve"> - UPOWAŻNIENIE UDZIELONE PRZEZ WYKONAWCĘ</w:t>
      </w:r>
      <w:bookmarkEnd w:id="26"/>
      <w:bookmarkEnd w:id="27"/>
      <w:r w:rsidRPr="007A12D3">
        <w:rPr>
          <w:rFonts w:cstheme="minorHAnsi"/>
        </w:rPr>
        <w:t xml:space="preserve"> </w:t>
      </w:r>
    </w:p>
    <w:p w:rsidR="00300E73" w:rsidRPr="007A12D3" w:rsidRDefault="00300E73" w:rsidP="00300E73">
      <w:pPr>
        <w:spacing w:before="0" w:line="276" w:lineRule="auto"/>
        <w:rPr>
          <w:rFonts w:cstheme="minorHAnsi"/>
          <w:szCs w:val="20"/>
        </w:rPr>
      </w:pPr>
    </w:p>
    <w:p w:rsidR="00300E73" w:rsidRPr="007A12D3" w:rsidRDefault="00300E73" w:rsidP="00300E73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00E73" w:rsidRPr="007A12D3" w:rsidTr="00E043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E73" w:rsidRPr="007A12D3" w:rsidRDefault="00300E73" w:rsidP="00E043C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7A12D3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300E73" w:rsidRPr="007A12D3" w:rsidTr="00E0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:rsidR="00300E73" w:rsidRPr="007A12D3" w:rsidRDefault="00300E73" w:rsidP="00E043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:rsidR="00300E73" w:rsidRPr="007A12D3" w:rsidRDefault="00300E73" w:rsidP="00300E73">
      <w:pPr>
        <w:spacing w:before="0"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W imieniu 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</w:t>
      </w:r>
      <w:r w:rsidRPr="007A12D3">
        <w:rPr>
          <w:rFonts w:cstheme="minorHAnsi"/>
          <w:szCs w:val="20"/>
        </w:rPr>
        <w:br/>
        <w:t>w ……………………………………………. …, PESEL: …………………………………….. do:</w:t>
      </w:r>
    </w:p>
    <w:p w:rsidR="00300E73" w:rsidRPr="007A12D3" w:rsidRDefault="00300E73" w:rsidP="00300E73">
      <w:pPr>
        <w:pStyle w:val="Akapitzlist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:rsidR="00300E73" w:rsidRPr="007A12D3" w:rsidRDefault="00300E73" w:rsidP="00300E73">
      <w:pPr>
        <w:pStyle w:val="Akapitzlist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:rsidR="00300E73" w:rsidRPr="007A12D3" w:rsidRDefault="00300E73" w:rsidP="00300E73">
      <w:pPr>
        <w:pStyle w:val="Akapitzlist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7A12D3">
        <w:rPr>
          <w:rFonts w:asciiTheme="minorHAnsi" w:hAnsiTheme="minorHAnsi" w:cstheme="minorHAnsi"/>
          <w:sz w:val="20"/>
          <w:szCs w:val="20"/>
        </w:rPr>
        <w:t>,</w:t>
      </w:r>
    </w:p>
    <w:p w:rsidR="00300E73" w:rsidRPr="007A12D3" w:rsidRDefault="00300E73" w:rsidP="00300E73">
      <w:pPr>
        <w:pStyle w:val="Akapitzlist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:rsidR="00300E73" w:rsidRPr="007A12D3" w:rsidRDefault="00300E73" w:rsidP="00300E73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:rsidR="00300E73" w:rsidRPr="007A12D3" w:rsidRDefault="00300E73" w:rsidP="00300E73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:rsidR="00300E73" w:rsidRPr="007A12D3" w:rsidRDefault="00300E73" w:rsidP="00300E73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0E73" w:rsidRPr="007A12D3" w:rsidTr="00E043C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7A12D3" w:rsidRDefault="00300E73" w:rsidP="00E043C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73" w:rsidRPr="007A12D3" w:rsidRDefault="00300E73" w:rsidP="00E043C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300E73" w:rsidRPr="007A12D3" w:rsidTr="00E043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:rsidR="00300E73" w:rsidRPr="007A12D3" w:rsidRDefault="00300E73" w:rsidP="00300E73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bookmarkStart w:id="28" w:name="_Toc534273340"/>
      <w:bookmarkStart w:id="29" w:name="_Toc534630259"/>
      <w:bookmarkStart w:id="30" w:name="_Toc534962274"/>
      <w:bookmarkStart w:id="31" w:name="_Toc13223875"/>
      <w:bookmarkStart w:id="32" w:name="_Toc382495771"/>
      <w:bookmarkStart w:id="33" w:name="_Toc389210259"/>
      <w:bookmarkStart w:id="34" w:name="_Toc451844393"/>
      <w:bookmarkStart w:id="35" w:name="_Toc451852656"/>
      <w:bookmarkStart w:id="36" w:name="_Toc475444099"/>
      <w:bookmarkStart w:id="37" w:name="_Toc534273336"/>
      <w:bookmarkStart w:id="38" w:name="_Toc534630257"/>
      <w:bookmarkStart w:id="39" w:name="_Toc534962272"/>
      <w:bookmarkStart w:id="40" w:name="_Toc510000846"/>
      <w:bookmarkStart w:id="41" w:name="_Toc513559612"/>
      <w:bookmarkStart w:id="42" w:name="_Toc382495770"/>
      <w:bookmarkStart w:id="43" w:name="_Toc389210258"/>
      <w:bookmarkStart w:id="44" w:name="_Toc451844392"/>
      <w:bookmarkStart w:id="45" w:name="_Toc451852655"/>
      <w:bookmarkStart w:id="46" w:name="_Toc475444098"/>
      <w:r w:rsidRPr="007A12D3">
        <w:rPr>
          <w:rFonts w:cstheme="minorHAnsi"/>
          <w:szCs w:val="20"/>
        </w:rPr>
        <w:br w:type="page"/>
      </w:r>
    </w:p>
    <w:p w:rsidR="00300E73" w:rsidRPr="007A12D3" w:rsidRDefault="00300E73" w:rsidP="00300E73">
      <w:pPr>
        <w:pStyle w:val="Nagwek4"/>
        <w:spacing w:before="0" w:after="0" w:line="276" w:lineRule="auto"/>
        <w:rPr>
          <w:rFonts w:cstheme="minorHAnsi"/>
        </w:rPr>
      </w:pPr>
      <w:bookmarkStart w:id="47" w:name="_Toc40257065"/>
      <w:bookmarkStart w:id="48" w:name="_Toc4761764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rFonts w:cstheme="minorHAnsi"/>
        </w:rPr>
        <w:lastRenderedPageBreak/>
        <w:t>ZAŁĄCZNIK NR 5</w:t>
      </w:r>
      <w:r w:rsidRPr="007A12D3">
        <w:rPr>
          <w:rFonts w:cstheme="minorHAnsi"/>
        </w:rPr>
        <w:t xml:space="preserve"> - OŚWIADCZENIE WYKONAWCY O ZACHOWANIU POUFNOŚCI</w:t>
      </w:r>
      <w:bookmarkEnd w:id="47"/>
      <w:bookmarkEnd w:id="48"/>
    </w:p>
    <w:p w:rsidR="00300E73" w:rsidRPr="007A12D3" w:rsidRDefault="00300E73" w:rsidP="00300E73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00E73" w:rsidRPr="007A12D3" w:rsidTr="00E043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E73" w:rsidRPr="007A12D3" w:rsidRDefault="00300E73" w:rsidP="00E043C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300E73" w:rsidRPr="007A12D3" w:rsidTr="00E0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:rsidR="00300E73" w:rsidRPr="007A12D3" w:rsidRDefault="00300E73" w:rsidP="00E043C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300E73" w:rsidRDefault="00300E73" w:rsidP="00300E73">
      <w:pPr>
        <w:spacing w:line="276" w:lineRule="auto"/>
        <w:jc w:val="center"/>
        <w:rPr>
          <w:rFonts w:cstheme="minorHAnsi"/>
          <w:b/>
          <w:szCs w:val="20"/>
        </w:rPr>
      </w:pPr>
    </w:p>
    <w:p w:rsidR="00300E73" w:rsidRDefault="00300E73" w:rsidP="00300E73">
      <w:pPr>
        <w:spacing w:line="276" w:lineRule="auto"/>
        <w:jc w:val="center"/>
        <w:rPr>
          <w:rFonts w:cstheme="minorHAnsi"/>
          <w:b/>
          <w:szCs w:val="20"/>
        </w:rPr>
      </w:pPr>
    </w:p>
    <w:p w:rsidR="00300E73" w:rsidRDefault="00300E73" w:rsidP="00300E73">
      <w:pPr>
        <w:spacing w:line="276" w:lineRule="auto"/>
        <w:jc w:val="center"/>
        <w:rPr>
          <w:rFonts w:cstheme="minorHAnsi"/>
          <w:b/>
          <w:szCs w:val="20"/>
        </w:rPr>
      </w:pPr>
    </w:p>
    <w:p w:rsidR="00300E73" w:rsidRPr="007A12D3" w:rsidRDefault="00300E73" w:rsidP="00300E73">
      <w:pPr>
        <w:spacing w:line="276" w:lineRule="auto"/>
        <w:jc w:val="center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zachowaniu poufności</w:t>
      </w:r>
    </w:p>
    <w:p w:rsidR="00300E73" w:rsidRPr="007A12D3" w:rsidRDefault="00300E73" w:rsidP="00300E7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:rsidR="00300E73" w:rsidRPr="002866A5" w:rsidRDefault="00300E73" w:rsidP="00300E73">
      <w:pPr>
        <w:pStyle w:val="Tekstpodstawowy"/>
        <w:tabs>
          <w:tab w:val="left" w:pos="709"/>
        </w:tabs>
        <w:spacing w:after="0" w:line="276" w:lineRule="auto"/>
        <w:ind w:right="111"/>
        <w:jc w:val="both"/>
        <w:rPr>
          <w:szCs w:val="20"/>
        </w:rPr>
      </w:pPr>
      <w:r w:rsidRPr="002866A5">
        <w:rPr>
          <w:szCs w:val="20"/>
        </w:rPr>
        <w:t>Niniejszym oświadczam(-y), że zobowiązuję(-emy) się wszelkie informacje handlowe, przekazane lub udostępnione przez Zamawiającego</w:t>
      </w:r>
      <w:r>
        <w:rPr>
          <w:szCs w:val="20"/>
        </w:rPr>
        <w:t xml:space="preserve"> w </w:t>
      </w:r>
      <w:r w:rsidRPr="002866A5">
        <w:rPr>
          <w:szCs w:val="20"/>
        </w:rPr>
        <w:t>ramach prowadzonego postępowania</w:t>
      </w:r>
      <w:r>
        <w:rPr>
          <w:szCs w:val="20"/>
        </w:rPr>
        <w:t xml:space="preserve"> o </w:t>
      </w:r>
      <w:r w:rsidRPr="002866A5">
        <w:rPr>
          <w:szCs w:val="20"/>
        </w:rPr>
        <w:t>udzielenie zamówienia, wykorzystywać jedynie do celów uczestniczenia</w:t>
      </w:r>
      <w:r>
        <w:rPr>
          <w:szCs w:val="20"/>
        </w:rPr>
        <w:t xml:space="preserve"> w </w:t>
      </w:r>
      <w:r w:rsidRPr="002866A5">
        <w:rPr>
          <w:szCs w:val="20"/>
        </w:rPr>
        <w:t>niniejszym postępowaniu, nie udostępniać osobom trzecim, nie publikować</w:t>
      </w:r>
      <w:r>
        <w:rPr>
          <w:szCs w:val="20"/>
        </w:rPr>
        <w:t xml:space="preserve"> w </w:t>
      </w:r>
      <w:r w:rsidRPr="002866A5">
        <w:rPr>
          <w:szCs w:val="20"/>
        </w:rPr>
        <w:t>jakiejkolwiek formie</w:t>
      </w:r>
      <w:r>
        <w:rPr>
          <w:szCs w:val="20"/>
        </w:rPr>
        <w:t xml:space="preserve"> w </w:t>
      </w:r>
      <w:r w:rsidRPr="002866A5">
        <w:rPr>
          <w:szCs w:val="20"/>
        </w:rPr>
        <w:t>całości ani</w:t>
      </w:r>
      <w:r>
        <w:rPr>
          <w:szCs w:val="20"/>
        </w:rPr>
        <w:t xml:space="preserve"> w </w:t>
      </w:r>
      <w:r w:rsidRPr="002866A5">
        <w:rPr>
          <w:szCs w:val="20"/>
        </w:rPr>
        <w:t>części, lecz je zabezpieczać</w:t>
      </w:r>
      <w:r>
        <w:rPr>
          <w:szCs w:val="20"/>
        </w:rPr>
        <w:t xml:space="preserve"> i </w:t>
      </w:r>
      <w:r w:rsidRPr="002866A5">
        <w:rPr>
          <w:szCs w:val="20"/>
        </w:rPr>
        <w:t>chronić przed ujawnieniem. Ponadto zobowiązuję(-emy) się je zniszczyć wraz</w:t>
      </w:r>
      <w:r>
        <w:rPr>
          <w:szCs w:val="20"/>
        </w:rPr>
        <w:t xml:space="preserve"> z </w:t>
      </w:r>
      <w:r w:rsidRPr="002866A5">
        <w:rPr>
          <w:szCs w:val="20"/>
        </w:rPr>
        <w:t>koniecznością trwałego usunięcia</w:t>
      </w:r>
      <w:r>
        <w:rPr>
          <w:szCs w:val="20"/>
        </w:rPr>
        <w:t xml:space="preserve"> z </w:t>
      </w:r>
      <w:r w:rsidRPr="002866A5">
        <w:rPr>
          <w:szCs w:val="20"/>
        </w:rPr>
        <w:t>systemów informatycznych natychmiast po zakończeniu niniejszego postępowania, chyba że nasza oferta zostanie wybrana</w:t>
      </w:r>
      <w:r>
        <w:rPr>
          <w:szCs w:val="20"/>
        </w:rPr>
        <w:t xml:space="preserve"> i </w:t>
      </w:r>
      <w:r w:rsidRPr="002866A5">
        <w:rPr>
          <w:szCs w:val="20"/>
        </w:rPr>
        <w:t>Zamawiający pisemnie zwolni mnie (nas)</w:t>
      </w:r>
      <w:r>
        <w:rPr>
          <w:szCs w:val="20"/>
        </w:rPr>
        <w:t xml:space="preserve"> z </w:t>
      </w:r>
      <w:r w:rsidRPr="002866A5">
        <w:rPr>
          <w:szCs w:val="20"/>
        </w:rPr>
        <w:t>tego obowiązku.</w:t>
      </w:r>
    </w:p>
    <w:p w:rsidR="00300E73" w:rsidRPr="002866A5" w:rsidRDefault="00300E73" w:rsidP="00300E73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</w:p>
    <w:p w:rsidR="00300E73" w:rsidRPr="002866A5" w:rsidRDefault="00300E73" w:rsidP="00300E73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  <w:r w:rsidRPr="002866A5">
        <w:rPr>
          <w:szCs w:val="20"/>
        </w:rPr>
        <w:t>Obowiązki te mają charakter bezterminowy.</w:t>
      </w:r>
    </w:p>
    <w:p w:rsidR="00300E73" w:rsidRPr="007A12D3" w:rsidRDefault="00300E73" w:rsidP="00300E73">
      <w:pPr>
        <w:spacing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0E73" w:rsidRPr="007A12D3" w:rsidTr="00E043C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7A12D3" w:rsidRDefault="00300E73" w:rsidP="00E043C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73" w:rsidRPr="007A12D3" w:rsidRDefault="00300E73" w:rsidP="00E043C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300E73" w:rsidRPr="007A12D3" w:rsidTr="00E043C1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:rsidR="00300E73" w:rsidRPr="007A12D3" w:rsidRDefault="00300E73" w:rsidP="00300E73">
      <w:pPr>
        <w:spacing w:before="0" w:line="276" w:lineRule="auto"/>
        <w:rPr>
          <w:rFonts w:cstheme="minorHAnsi"/>
          <w:szCs w:val="20"/>
        </w:rPr>
      </w:pPr>
    </w:p>
    <w:p w:rsidR="00300E73" w:rsidRPr="007A12D3" w:rsidRDefault="00300E73" w:rsidP="00300E73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r w:rsidRPr="007A12D3">
        <w:rPr>
          <w:rFonts w:cstheme="minorHAnsi"/>
          <w:b/>
          <w:szCs w:val="20"/>
        </w:rPr>
        <w:br w:type="page"/>
      </w:r>
    </w:p>
    <w:p w:rsidR="00300E73" w:rsidRPr="007A12D3" w:rsidRDefault="00300E73" w:rsidP="00300E73">
      <w:pPr>
        <w:pStyle w:val="Nagwek4"/>
        <w:spacing w:before="0" w:after="0" w:line="276" w:lineRule="auto"/>
        <w:rPr>
          <w:rFonts w:cstheme="minorHAnsi"/>
        </w:rPr>
      </w:pPr>
      <w:bookmarkStart w:id="49" w:name="_Toc40257066"/>
      <w:bookmarkStart w:id="50" w:name="_Toc47617648"/>
      <w:bookmarkEnd w:id="37"/>
      <w:bookmarkEnd w:id="38"/>
      <w:bookmarkEnd w:id="39"/>
      <w:bookmarkEnd w:id="40"/>
      <w:bookmarkEnd w:id="41"/>
      <w:r>
        <w:rPr>
          <w:rFonts w:cstheme="minorHAnsi"/>
        </w:rPr>
        <w:lastRenderedPageBreak/>
        <w:t>ZAŁĄCZNIK NR 6</w:t>
      </w:r>
      <w:r w:rsidRPr="007A12D3">
        <w:rPr>
          <w:rFonts w:cstheme="minorHAnsi"/>
        </w:rPr>
        <w:t xml:space="preserve"> - OŚWIADCZENIE O UCZESTNICTWIE W GRUPIE KAPITAŁOWEJ</w:t>
      </w:r>
      <w:bookmarkEnd w:id="49"/>
      <w:bookmarkEnd w:id="50"/>
    </w:p>
    <w:bookmarkEnd w:id="42"/>
    <w:bookmarkEnd w:id="43"/>
    <w:bookmarkEnd w:id="44"/>
    <w:bookmarkEnd w:id="45"/>
    <w:bookmarkEnd w:id="46"/>
    <w:p w:rsidR="00300E73" w:rsidRPr="007A12D3" w:rsidRDefault="00300E73" w:rsidP="00300E73">
      <w:pPr>
        <w:spacing w:line="276" w:lineRule="auto"/>
        <w:rPr>
          <w:rFonts w:cstheme="minorHAnsi"/>
          <w:b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00E73" w:rsidRPr="007A12D3" w:rsidTr="00E043C1">
        <w:trPr>
          <w:trHeight w:val="1304"/>
        </w:trPr>
        <w:tc>
          <w:tcPr>
            <w:tcW w:w="3850" w:type="dxa"/>
            <w:vAlign w:val="bottom"/>
          </w:tcPr>
          <w:p w:rsidR="00300E73" w:rsidRPr="007A12D3" w:rsidRDefault="00300E73" w:rsidP="00E043C1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300E73" w:rsidRPr="007A12D3" w:rsidRDefault="00300E73" w:rsidP="00300E73">
      <w:pPr>
        <w:spacing w:line="276" w:lineRule="auto"/>
        <w:rPr>
          <w:rFonts w:cstheme="minorHAnsi"/>
          <w:szCs w:val="20"/>
        </w:rPr>
      </w:pPr>
    </w:p>
    <w:p w:rsidR="00300E73" w:rsidRPr="007A12D3" w:rsidRDefault="00300E73" w:rsidP="00300E73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o przynależności lub braku przynależności do tej samej grupy kapitałowej w postępowaniu</w:t>
      </w:r>
    </w:p>
    <w:p w:rsidR="00300E73" w:rsidRPr="007A12D3" w:rsidRDefault="00300E73" w:rsidP="00300E73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p w:rsidR="00300E73" w:rsidRPr="007A12D3" w:rsidRDefault="00300E73" w:rsidP="00300E73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 xml:space="preserve">Działając w imieniu i na rzecz (nazwa /firma/ i adres Wykonawcy) </w:t>
      </w:r>
    </w:p>
    <w:p w:rsidR="00300E73" w:rsidRPr="007A12D3" w:rsidRDefault="00300E73" w:rsidP="00300E73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300E73" w:rsidRPr="007A12D3" w:rsidRDefault="00300E73" w:rsidP="00300E73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300E73" w:rsidRPr="007A12D3" w:rsidRDefault="00300E73" w:rsidP="00300E73">
      <w:pPr>
        <w:numPr>
          <w:ilvl w:val="0"/>
          <w:numId w:val="17"/>
        </w:num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>**</w:t>
      </w:r>
      <w:r w:rsidRPr="007A12D3">
        <w:rPr>
          <w:rFonts w:cstheme="minorHAnsi"/>
          <w:szCs w:val="20"/>
        </w:rPr>
        <w:t xml:space="preserve"> </w:t>
      </w:r>
      <w:r w:rsidRPr="007A12D3">
        <w:rPr>
          <w:rFonts w:cstheme="minorHAnsi"/>
          <w:szCs w:val="20"/>
          <w:lang w:eastAsia="ar-SA"/>
        </w:rPr>
        <w:t xml:space="preserve">oświadczam, że przynależę do tej samej grupy kapitałowej zgodnie z definicją w art. 3 ust. 1 pkt 44 ustawy </w:t>
      </w:r>
      <w:r>
        <w:rPr>
          <w:rFonts w:cstheme="minorHAnsi"/>
          <w:szCs w:val="20"/>
          <w:lang w:eastAsia="ar-SA"/>
        </w:rPr>
        <w:t>z </w:t>
      </w:r>
      <w:r w:rsidRPr="007A12D3">
        <w:rPr>
          <w:rFonts w:cstheme="minorHAnsi"/>
          <w:szCs w:val="20"/>
          <w:lang w:eastAsia="ar-SA"/>
        </w:rPr>
        <w:t xml:space="preserve">dnia 29 września 1994 r. o rachunkowości (tekst jednolity Dz. U. z 2019 r. poz. 351 z późn. zm.), z wymienionymi poniżej Podmiotami: </w:t>
      </w:r>
    </w:p>
    <w:p w:rsidR="00300E73" w:rsidRPr="007A12D3" w:rsidRDefault="00300E73" w:rsidP="00300E73">
      <w:pPr>
        <w:suppressAutoHyphens/>
        <w:spacing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00E73" w:rsidRPr="007A12D3" w:rsidTr="00E043C1">
        <w:trPr>
          <w:trHeight w:val="351"/>
        </w:trPr>
        <w:tc>
          <w:tcPr>
            <w:tcW w:w="828" w:type="dxa"/>
          </w:tcPr>
          <w:p w:rsidR="00300E73" w:rsidRPr="007A12D3" w:rsidRDefault="00300E73" w:rsidP="00E043C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:rsidR="00300E73" w:rsidRPr="007A12D3" w:rsidRDefault="00300E73" w:rsidP="00E043C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:rsidR="00300E73" w:rsidRPr="007A12D3" w:rsidRDefault="00300E73" w:rsidP="00E043C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Adres, NIP</w:t>
            </w:r>
          </w:p>
        </w:tc>
      </w:tr>
      <w:tr w:rsidR="00300E73" w:rsidRPr="007A12D3" w:rsidTr="00E043C1">
        <w:tc>
          <w:tcPr>
            <w:tcW w:w="828" w:type="dxa"/>
          </w:tcPr>
          <w:p w:rsidR="00300E73" w:rsidRPr="007A12D3" w:rsidRDefault="00300E73" w:rsidP="00E043C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:rsidR="00300E73" w:rsidRPr="007A12D3" w:rsidRDefault="00300E73" w:rsidP="00E043C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:rsidR="00300E73" w:rsidRPr="007A12D3" w:rsidRDefault="00300E73" w:rsidP="00E043C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300E73" w:rsidRPr="007A12D3" w:rsidTr="00E043C1">
        <w:tc>
          <w:tcPr>
            <w:tcW w:w="828" w:type="dxa"/>
          </w:tcPr>
          <w:p w:rsidR="00300E73" w:rsidRPr="007A12D3" w:rsidRDefault="00300E73" w:rsidP="00E043C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:rsidR="00300E73" w:rsidRPr="007A12D3" w:rsidRDefault="00300E73" w:rsidP="00E043C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:rsidR="00300E73" w:rsidRPr="007A12D3" w:rsidRDefault="00300E73" w:rsidP="00E043C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:rsidR="00300E73" w:rsidRPr="007A12D3" w:rsidRDefault="00300E73" w:rsidP="00300E73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0E73" w:rsidRPr="007A12D3" w:rsidTr="00E043C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7A12D3" w:rsidRDefault="00300E73" w:rsidP="00E043C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300E73" w:rsidRPr="007A12D3" w:rsidTr="00E043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</w:t>
            </w:r>
            <w:r>
              <w:rPr>
                <w:rFonts w:cstheme="minorHAnsi"/>
                <w:szCs w:val="20"/>
              </w:rPr>
              <w:t>is przedstawiciela(i) Wykonawcy</w:t>
            </w:r>
          </w:p>
        </w:tc>
      </w:tr>
    </w:tbl>
    <w:p w:rsidR="00300E73" w:rsidRPr="007A12D3" w:rsidRDefault="00300E73" w:rsidP="00300E73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B58C5" wp14:editId="2429501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BE65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300E73" w:rsidRPr="007A12D3" w:rsidRDefault="00300E73" w:rsidP="00300E73">
      <w:pPr>
        <w:numPr>
          <w:ilvl w:val="0"/>
          <w:numId w:val="17"/>
        </w:numPr>
        <w:suppressAutoHyphens/>
        <w:spacing w:line="276" w:lineRule="auto"/>
        <w:rPr>
          <w:rFonts w:cstheme="minorHAnsi"/>
          <w:color w:val="000000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 xml:space="preserve">* </w:t>
      </w:r>
      <w:r w:rsidRPr="007A12D3">
        <w:rPr>
          <w:rFonts w:cstheme="minorHAnsi"/>
          <w:szCs w:val="20"/>
          <w:lang w:eastAsia="ar-SA"/>
        </w:rPr>
        <w:t>oświadczam, że nie przynależę do grupy kapitałowej zgodnie z definicją w art. 3 ust. 1 pkt 44 ustawy z dnia 29 września 1994 r. o rachunkowości (tekst jednolity Dz. U. z 2019 r. poz. 351 z późn.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0E73" w:rsidRPr="007A12D3" w:rsidTr="00E043C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3" w:rsidRPr="007A12D3" w:rsidRDefault="00300E73" w:rsidP="00E043C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300E73" w:rsidRPr="007A12D3" w:rsidTr="00E043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00E73" w:rsidRPr="007A12D3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:rsidR="00300E73" w:rsidRPr="007A12D3" w:rsidRDefault="00300E73" w:rsidP="00300E73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</w:p>
    <w:p w:rsidR="00300E73" w:rsidRPr="007A12D3" w:rsidRDefault="00300E73" w:rsidP="00300E73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 niepotrzebne skreślić</w:t>
      </w:r>
    </w:p>
    <w:p w:rsidR="00300E73" w:rsidRPr="007A12D3" w:rsidRDefault="00300E73" w:rsidP="00300E73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** wypełnić w przypadku, gdy Wykonawca należy do grupy kapitałowej</w:t>
      </w:r>
    </w:p>
    <w:p w:rsidR="00300E73" w:rsidRDefault="00300E73" w:rsidP="00300E73">
      <w:pPr>
        <w:pStyle w:val="Nagwek4"/>
        <w:rPr>
          <w:rFonts w:cstheme="minorHAnsi"/>
        </w:rPr>
      </w:pPr>
      <w:bookmarkStart w:id="51" w:name="_Toc47617649"/>
      <w:r w:rsidRPr="00DA21E4">
        <w:rPr>
          <w:rFonts w:cstheme="minorHAnsi"/>
        </w:rPr>
        <w:lastRenderedPageBreak/>
        <w:t>ZAŁĄCZNIK NR</w:t>
      </w:r>
      <w:r>
        <w:rPr>
          <w:rFonts w:cstheme="minorHAnsi"/>
        </w:rPr>
        <w:t xml:space="preserve"> 7</w:t>
      </w:r>
      <w:r w:rsidRPr="00DA21E4">
        <w:rPr>
          <w:rFonts w:cstheme="minorHAnsi"/>
        </w:rPr>
        <w:t xml:space="preserve"> – OBOWIĄZEK INFORMACYJNY</w:t>
      </w:r>
      <w:bookmarkEnd w:id="9"/>
      <w:bookmarkEnd w:id="10"/>
      <w:bookmarkEnd w:id="51"/>
      <w:r w:rsidRPr="00DA21E4">
        <w:rPr>
          <w:rFonts w:cstheme="minorHAnsi"/>
        </w:rPr>
        <w:t xml:space="preserve"> </w:t>
      </w:r>
    </w:p>
    <w:p w:rsidR="00300E73" w:rsidRPr="00702075" w:rsidRDefault="00300E73" w:rsidP="00300E73"/>
    <w:p w:rsidR="00300E73" w:rsidRPr="004D0F62" w:rsidRDefault="00300E73" w:rsidP="00300E73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Administratorem Pana/Pani danych osobowych jest: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D0F62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Poznań, NIP 777-000-28-43, REGON 630770227  (dalej: Administrator). </w:t>
      </w:r>
    </w:p>
    <w:p w:rsidR="00300E73" w:rsidRPr="00702075" w:rsidRDefault="00300E73" w:rsidP="00300E73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4D0F6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12586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300E73" w:rsidRPr="00702075" w:rsidRDefault="00300E73" w:rsidP="00300E73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Pana/Pani dane osobowe przetwarzane będą w celu uczestniczenia w postępowaniu - </w:t>
      </w:r>
      <w:r>
        <w:rPr>
          <w:rFonts w:asciiTheme="minorHAnsi" w:hAnsiTheme="minorHAnsi" w:cstheme="minorHAnsi"/>
          <w:b/>
          <w:sz w:val="20"/>
          <w:szCs w:val="20"/>
        </w:rPr>
        <w:t>Wymiana systemu CCTV na terenie ENEA Wytwarzanie Sp. z o.o. w Pieczyskach</w:t>
      </w:r>
      <w:r w:rsidRPr="00702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02075">
        <w:rPr>
          <w:rFonts w:asciiTheme="minorHAnsi" w:hAnsiTheme="minorHAnsi" w:cstheme="minorHAnsi"/>
          <w:sz w:val="20"/>
          <w:szCs w:val="20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702075">
        <w:rPr>
          <w:rFonts w:asciiTheme="minorHAnsi" w:hAnsiTheme="minorHAnsi" w:cstheme="minorHAnsi"/>
          <w:b/>
          <w:sz w:val="20"/>
          <w:szCs w:val="20"/>
        </w:rPr>
        <w:t>RODO</w:t>
      </w:r>
      <w:r w:rsidRPr="00702075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300E73" w:rsidRPr="00702075" w:rsidRDefault="00300E73" w:rsidP="00300E73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:rsidR="00300E73" w:rsidRPr="00702075" w:rsidRDefault="00300E73" w:rsidP="00300E73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:rsidR="00300E73" w:rsidRPr="00702075" w:rsidRDefault="00300E73" w:rsidP="00300E73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:rsidR="00300E73" w:rsidRPr="00702075" w:rsidRDefault="00300E73" w:rsidP="00300E73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</w:t>
      </w:r>
      <w:r w:rsidRPr="00702075">
        <w:rPr>
          <w:rFonts w:asciiTheme="minorHAnsi" w:hAnsiTheme="minorHAnsi" w:cstheme="minorHAnsi"/>
          <w:b/>
          <w:sz w:val="20"/>
          <w:szCs w:val="20"/>
        </w:rPr>
        <w:t>Wykonawcy</w:t>
      </w:r>
      <w:r w:rsidRPr="00702075">
        <w:rPr>
          <w:rFonts w:asciiTheme="minorHAnsi" w:hAnsiTheme="minorHAnsi" w:cstheme="minorHAnsi"/>
          <w:sz w:val="20"/>
          <w:szCs w:val="20"/>
        </w:rPr>
        <w:t xml:space="preserve"> w postępowaniu - </w:t>
      </w:r>
      <w:r>
        <w:rPr>
          <w:rFonts w:asciiTheme="minorHAnsi" w:hAnsiTheme="minorHAnsi" w:cstheme="minorHAnsi"/>
          <w:b/>
          <w:sz w:val="20"/>
          <w:szCs w:val="20"/>
        </w:rPr>
        <w:t>Wymiana systemu CCTV na terenie ENEA Wytwarzanie Sp. z o.o. w Pieczyskach</w:t>
      </w:r>
      <w:r w:rsidRPr="00702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02075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:rsidR="00300E73" w:rsidRPr="00702075" w:rsidRDefault="00300E73" w:rsidP="00300E7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:rsidR="00300E73" w:rsidRPr="00702075" w:rsidRDefault="00300E73" w:rsidP="00300E7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dostępu do treści swoich danych - w granicach art. 15 RODO,</w:t>
      </w:r>
    </w:p>
    <w:p w:rsidR="00300E73" w:rsidRPr="00702075" w:rsidRDefault="00300E73" w:rsidP="00300E73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ich sprostowania – w granicach art. 16 RODO, </w:t>
      </w:r>
    </w:p>
    <w:p w:rsidR="00300E73" w:rsidRPr="00702075" w:rsidRDefault="00300E73" w:rsidP="00300E73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ich usunięcia - w granicach art. 17 RODO, </w:t>
      </w:r>
    </w:p>
    <w:p w:rsidR="00300E73" w:rsidRPr="00702075" w:rsidRDefault="00300E73" w:rsidP="00300E73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ograniczenia przetwarzania - w granicach art. 18 RODO, </w:t>
      </w:r>
    </w:p>
    <w:p w:rsidR="00300E73" w:rsidRPr="00702075" w:rsidRDefault="00300E73" w:rsidP="00300E73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przenoszenia danych - w granicach art. 20 RODO,</w:t>
      </w:r>
    </w:p>
    <w:p w:rsidR="00300E73" w:rsidRPr="00702075" w:rsidRDefault="00300E73" w:rsidP="00300E73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:rsidR="00300E73" w:rsidRPr="00702075" w:rsidRDefault="00300E73" w:rsidP="00300E73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Realizacja praw, o których mowa powyżej może odbywać się poprzez wskazanie swoich żądań przesłane na Inspektorowi Ochrony Danych na adres e-mail:</w:t>
      </w:r>
      <w:r w:rsidRPr="00702075">
        <w:rPr>
          <w:rFonts w:asciiTheme="minorHAnsi" w:hAnsiTheme="minorHAnsi"/>
          <w:sz w:val="20"/>
          <w:szCs w:val="20"/>
        </w:rPr>
        <w:t xml:space="preserve"> </w:t>
      </w:r>
      <w:r w:rsidRPr="004D0F62">
        <w:rPr>
          <w:rStyle w:val="Hipercze"/>
          <w:rFonts w:asciiTheme="minorHAnsi" w:hAnsiTheme="minorHAnsi" w:cstheme="minorHAnsi"/>
          <w:sz w:val="20"/>
          <w:szCs w:val="20"/>
        </w:rPr>
        <w:t xml:space="preserve">ecn.iod@enea.pl  </w:t>
      </w:r>
    </w:p>
    <w:p w:rsidR="00300E73" w:rsidRPr="00702075" w:rsidRDefault="00300E73" w:rsidP="00300E73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300E73" w:rsidRPr="00702075" w:rsidRDefault="00300E73" w:rsidP="00300E73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00E73" w:rsidRPr="00702075" w:rsidRDefault="00300E73" w:rsidP="00300E73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Potwierdzam zapoznanie się zamieszczoną powyżej informacją Enei Centrum, dotyczącą przetwarzania danych osobowych.</w:t>
      </w:r>
    </w:p>
    <w:p w:rsidR="00300E73" w:rsidRPr="00702075" w:rsidRDefault="00300E73" w:rsidP="00300E73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:rsidR="00300E73" w:rsidRPr="00702075" w:rsidRDefault="00300E73" w:rsidP="00300E73">
      <w:pPr>
        <w:spacing w:line="276" w:lineRule="auto"/>
        <w:ind w:left="360"/>
        <w:rPr>
          <w:rFonts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00E73" w:rsidRPr="00702075" w:rsidTr="00E043C1">
        <w:trPr>
          <w:trHeight w:val="907"/>
        </w:trPr>
        <w:tc>
          <w:tcPr>
            <w:tcW w:w="4253" w:type="dxa"/>
            <w:vAlign w:val="center"/>
          </w:tcPr>
          <w:p w:rsidR="00300E73" w:rsidRPr="00702075" w:rsidRDefault="00300E73" w:rsidP="00E043C1">
            <w:pPr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0E73" w:rsidRPr="00702075" w:rsidTr="00E043C1">
        <w:trPr>
          <w:trHeight w:val="253"/>
        </w:trPr>
        <w:tc>
          <w:tcPr>
            <w:tcW w:w="4253" w:type="dxa"/>
            <w:vAlign w:val="center"/>
          </w:tcPr>
          <w:p w:rsidR="00300E73" w:rsidRPr="00702075" w:rsidRDefault="00300E73" w:rsidP="00E043C1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702075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:rsidR="00300E73" w:rsidRDefault="00300E73" w:rsidP="00300E73">
      <w:pPr>
        <w:spacing w:before="0" w:line="276" w:lineRule="auto"/>
        <w:jc w:val="left"/>
        <w:rPr>
          <w:rFonts w:cstheme="minorHAnsi"/>
          <w:szCs w:val="20"/>
        </w:rPr>
      </w:pPr>
    </w:p>
    <w:p w:rsidR="00300E73" w:rsidRDefault="00300E73" w:rsidP="00300E73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52" w:name="_Toc444161694"/>
      <w:bookmarkStart w:id="53" w:name="_Toc444161794"/>
      <w:bookmarkStart w:id="54" w:name="_Toc451842368"/>
      <w:bookmarkStart w:id="55" w:name="_Toc526844484"/>
      <w:bookmarkStart w:id="56" w:name="_Toc528049698"/>
      <w:bookmarkStart w:id="57" w:name="_Toc43190693"/>
      <w:r>
        <w:br w:type="page"/>
      </w:r>
    </w:p>
    <w:p w:rsidR="00300E73" w:rsidRPr="00702075" w:rsidRDefault="00300E73" w:rsidP="00300E73">
      <w:pPr>
        <w:pStyle w:val="Nagwek4"/>
        <w:rPr>
          <w:rFonts w:cstheme="minorHAnsi"/>
        </w:rPr>
      </w:pPr>
      <w:bookmarkStart w:id="58" w:name="_Toc47617650"/>
      <w:r w:rsidRPr="00702075">
        <w:rPr>
          <w:rFonts w:cstheme="minorHAnsi"/>
        </w:rPr>
        <w:lastRenderedPageBreak/>
        <w:t xml:space="preserve">ZAŁĄCZNIK NR 8 – </w:t>
      </w:r>
      <w:bookmarkEnd w:id="52"/>
      <w:bookmarkEnd w:id="53"/>
      <w:bookmarkEnd w:id="54"/>
      <w:r w:rsidRPr="00702075">
        <w:rPr>
          <w:rFonts w:cstheme="minorHAnsi"/>
        </w:rPr>
        <w:t xml:space="preserve">WYKAZ WYKONYWANYCH </w:t>
      </w:r>
      <w:bookmarkEnd w:id="55"/>
      <w:bookmarkEnd w:id="56"/>
      <w:r w:rsidRPr="00702075">
        <w:rPr>
          <w:rFonts w:cstheme="minorHAnsi"/>
        </w:rPr>
        <w:t>ZADAŃ</w:t>
      </w:r>
      <w:bookmarkEnd w:id="57"/>
      <w:bookmarkEnd w:id="58"/>
    </w:p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300E73" w:rsidRPr="00952544" w:rsidTr="00E043C1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73" w:rsidRPr="00952544" w:rsidRDefault="00300E73" w:rsidP="00E043C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:rsidR="00300E73" w:rsidRPr="00952544" w:rsidRDefault="00300E73" w:rsidP="00E043C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  <w:tr w:rsidR="00300E73" w:rsidRPr="00952544" w:rsidTr="00E0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E73" w:rsidRPr="00700AC9" w:rsidRDefault="00300E73" w:rsidP="00E043C1">
            <w:pPr>
              <w:tabs>
                <w:tab w:val="left" w:pos="640"/>
                <w:tab w:val="left" w:pos="7086"/>
              </w:tabs>
              <w:spacing w:before="0" w:line="276" w:lineRule="auto"/>
              <w:rPr>
                <w:rFonts w:cstheme="minorHAnsi"/>
                <w:iCs/>
                <w:szCs w:val="20"/>
              </w:rPr>
            </w:pPr>
          </w:p>
          <w:p w:rsidR="00300E73" w:rsidRPr="00700AC9" w:rsidRDefault="00300E73" w:rsidP="00E043C1">
            <w:pPr>
              <w:pStyle w:val="Akapitzlist"/>
              <w:ind w:left="0" w:firstLine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0AC9">
              <w:rPr>
                <w:rFonts w:asciiTheme="minorHAnsi" w:hAnsiTheme="minorHAnsi" w:cstheme="minorHAnsi"/>
                <w:iCs/>
                <w:sz w:val="20"/>
                <w:szCs w:val="20"/>
              </w:rPr>
              <w:t>Wykaz wy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konanych</w:t>
            </w:r>
            <w:r w:rsidRPr="00700AC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okresie ostatnich 5 (pięciu) lat przed upływem terminu składania ofert, a jeżeli okres prowadzenia działalności jest krótszy w tym okresie,</w:t>
            </w:r>
            <w:r w:rsidRPr="00700A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 najmniej 1 usługi odpowiadającej</w:t>
            </w:r>
            <w:r w:rsidRPr="00700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swoim rodzajem usługom stanowiącym przedmiot zamówienia</w:t>
            </w:r>
            <w:r w:rsidRPr="00700AC9">
              <w:rPr>
                <w:rFonts w:asciiTheme="minorHAnsi" w:hAnsiTheme="minorHAnsi" w:cstheme="minorHAnsi"/>
                <w:sz w:val="20"/>
                <w:szCs w:val="20"/>
              </w:rPr>
              <w:t xml:space="preserve">, tj. usługę wykonaną na terenie czynnych zakładów energetyki zawodowej w Polsce, która obejmowała wymianę lub naprawę urządzeń typu kamera/rejestrator o wartości nie mniejszej niż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00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0 000,00 zł (słownie: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pięćdziesiąt</w:t>
            </w:r>
            <w:r w:rsidRPr="00700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tysięcy złotych 00/100),</w:t>
            </w:r>
          </w:p>
          <w:p w:rsidR="00300E73" w:rsidRPr="00700AC9" w:rsidRDefault="00300E73" w:rsidP="00E043C1">
            <w:pPr>
              <w:tabs>
                <w:tab w:val="left" w:pos="640"/>
              </w:tabs>
              <w:spacing w:before="0" w:line="276" w:lineRule="auto"/>
              <w:ind w:right="214"/>
              <w:contextualSpacing/>
              <w:rPr>
                <w:rFonts w:cstheme="minorHAnsi"/>
                <w:iCs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E73" w:rsidRPr="00700AC9" w:rsidRDefault="00300E73" w:rsidP="00E043C1">
            <w:pPr>
              <w:widowControl w:val="0"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300E73" w:rsidRPr="00952544" w:rsidTr="00E0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59" w:name="_Toc409695887"/>
            <w:bookmarkStart w:id="60" w:name="_Toc413737903"/>
            <w:bookmarkStart w:id="61" w:name="_Toc418672283"/>
            <w:bookmarkStart w:id="62" w:name="_Toc453832507"/>
            <w:r w:rsidRPr="00952544">
              <w:rPr>
                <w:rFonts w:cstheme="minorHAnsi"/>
                <w:b/>
                <w:szCs w:val="20"/>
              </w:rPr>
              <w:t>L.p.</w:t>
            </w:r>
            <w:bookmarkEnd w:id="59"/>
            <w:bookmarkEnd w:id="60"/>
            <w:bookmarkEnd w:id="61"/>
            <w:bookmarkEnd w:id="62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3" w:name="_Toc409695888"/>
            <w:bookmarkStart w:id="64" w:name="_Toc413737904"/>
            <w:bookmarkStart w:id="65" w:name="_Toc418672284"/>
            <w:bookmarkStart w:id="66" w:name="_Toc453832508"/>
            <w:r w:rsidRPr="00952544">
              <w:rPr>
                <w:rFonts w:cstheme="minorHAnsi"/>
                <w:b/>
                <w:szCs w:val="20"/>
              </w:rPr>
              <w:t xml:space="preserve">Przedmiot </w:t>
            </w:r>
            <w:bookmarkEnd w:id="63"/>
            <w:bookmarkEnd w:id="64"/>
            <w:bookmarkEnd w:id="65"/>
            <w:bookmarkEnd w:id="66"/>
            <w:r w:rsidRPr="00952544">
              <w:rPr>
                <w:rFonts w:cstheme="minorHAnsi"/>
                <w:b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7" w:name="_Toc409695889"/>
            <w:bookmarkStart w:id="68" w:name="_Toc413737905"/>
            <w:bookmarkStart w:id="69" w:name="_Toc418672285"/>
            <w:bookmarkStart w:id="70" w:name="_Toc453832509"/>
            <w:r w:rsidRPr="00952544">
              <w:rPr>
                <w:rFonts w:cstheme="minorHAnsi"/>
                <w:b/>
                <w:szCs w:val="20"/>
              </w:rPr>
              <w:t xml:space="preserve">Odbiorca </w:t>
            </w:r>
            <w:bookmarkEnd w:id="67"/>
            <w:bookmarkEnd w:id="68"/>
            <w:bookmarkEnd w:id="69"/>
            <w:bookmarkEnd w:id="70"/>
            <w:r w:rsidRPr="00952544">
              <w:rPr>
                <w:rFonts w:cstheme="minorHAnsi"/>
                <w:b/>
                <w:szCs w:val="20"/>
              </w:rPr>
              <w:t>zadania</w:t>
            </w:r>
          </w:p>
          <w:p w:rsidR="00300E73" w:rsidRPr="00952544" w:rsidRDefault="00300E73" w:rsidP="00E043C1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Wartość usługi</w:t>
            </w:r>
            <w:r w:rsidRPr="00952544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  <w:p w:rsidR="00300E73" w:rsidRPr="00952544" w:rsidRDefault="00300E73" w:rsidP="00E043C1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300E73" w:rsidRPr="00952544" w:rsidTr="00E0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:rsidR="00300E73" w:rsidRPr="00952544" w:rsidRDefault="00300E73" w:rsidP="00300E73">
            <w:pPr>
              <w:widowControl w:val="0"/>
              <w:numPr>
                <w:ilvl w:val="0"/>
                <w:numId w:val="38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1" w:name="_Toc409695892"/>
            <w:bookmarkStart w:id="72" w:name="_Toc413737908"/>
            <w:bookmarkStart w:id="73" w:name="_Toc418672288"/>
            <w:bookmarkStart w:id="74" w:name="_Toc453832511"/>
            <w:bookmarkEnd w:id="71"/>
            <w:bookmarkEnd w:id="72"/>
            <w:bookmarkEnd w:id="73"/>
            <w:bookmarkEnd w:id="74"/>
          </w:p>
        </w:tc>
        <w:tc>
          <w:tcPr>
            <w:tcW w:w="3295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300E73" w:rsidRPr="00952544" w:rsidTr="00E0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:rsidR="00300E73" w:rsidRPr="00952544" w:rsidRDefault="00300E73" w:rsidP="00300E73">
            <w:pPr>
              <w:widowControl w:val="0"/>
              <w:numPr>
                <w:ilvl w:val="0"/>
                <w:numId w:val="38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5" w:name="_Toc409695893"/>
            <w:bookmarkStart w:id="76" w:name="_Toc413737909"/>
            <w:bookmarkStart w:id="77" w:name="_Toc418672289"/>
            <w:bookmarkStart w:id="78" w:name="_Toc453832512"/>
            <w:bookmarkEnd w:id="75"/>
            <w:bookmarkEnd w:id="76"/>
            <w:bookmarkEnd w:id="77"/>
            <w:bookmarkEnd w:id="78"/>
          </w:p>
        </w:tc>
        <w:tc>
          <w:tcPr>
            <w:tcW w:w="3295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300E73" w:rsidRPr="00952544" w:rsidTr="00E0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:rsidR="00300E73" w:rsidRPr="00952544" w:rsidRDefault="00300E73" w:rsidP="00300E73">
            <w:pPr>
              <w:widowControl w:val="0"/>
              <w:numPr>
                <w:ilvl w:val="0"/>
                <w:numId w:val="38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9" w:name="_Toc409695894"/>
            <w:bookmarkStart w:id="80" w:name="_Toc413737910"/>
            <w:bookmarkStart w:id="81" w:name="_Toc418672290"/>
            <w:bookmarkStart w:id="82" w:name="_Toc453832513"/>
            <w:bookmarkEnd w:id="79"/>
            <w:bookmarkEnd w:id="80"/>
            <w:bookmarkEnd w:id="81"/>
            <w:bookmarkEnd w:id="82"/>
          </w:p>
        </w:tc>
        <w:tc>
          <w:tcPr>
            <w:tcW w:w="3295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0E73" w:rsidRPr="00952544" w:rsidRDefault="00300E73" w:rsidP="00E043C1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</w:tbl>
    <w:p w:rsidR="00300E73" w:rsidRDefault="00300E73" w:rsidP="00300E73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:rsidR="00300E73" w:rsidRDefault="00300E73" w:rsidP="00300E73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Załącznikiem do niniejszego formularza winny być dokumenty potwierdzające wykonanie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przez Wykonawcę zgodnie z pkt. 7</w:t>
      </w:r>
      <w:r w:rsidRPr="00952544">
        <w:rPr>
          <w:rFonts w:cstheme="minorHAnsi"/>
          <w:szCs w:val="20"/>
        </w:rPr>
        <w:t xml:space="preserve">.1. lit. </w:t>
      </w:r>
      <w:r>
        <w:rPr>
          <w:rFonts w:cstheme="minorHAnsi"/>
          <w:szCs w:val="20"/>
        </w:rPr>
        <w:t>h</w:t>
      </w:r>
      <w:r w:rsidRPr="00952544">
        <w:rPr>
          <w:rFonts w:cstheme="minorHAnsi"/>
          <w:szCs w:val="20"/>
        </w:rPr>
        <w:t>).</w:t>
      </w:r>
    </w:p>
    <w:p w:rsidR="00300E73" w:rsidRPr="00952544" w:rsidRDefault="00300E73" w:rsidP="00300E73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:rsidR="00300E73" w:rsidRDefault="00300E73" w:rsidP="00300E73">
      <w:pPr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Dokumenty te powinny być sporządzone i oznaczone w taki sposób, aby nie było wątpliwości, których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wykazanych przez wykonawcę dotyczą. </w:t>
      </w:r>
    </w:p>
    <w:p w:rsidR="00300E73" w:rsidRPr="00907496" w:rsidRDefault="00300E73" w:rsidP="00300E73">
      <w:pPr>
        <w:spacing w:before="0" w:line="276" w:lineRule="auto"/>
        <w:rPr>
          <w:rFonts w:cstheme="minorHAnsi"/>
          <w:b/>
          <w:i/>
          <w:szCs w:val="20"/>
        </w:rPr>
      </w:pPr>
    </w:p>
    <w:p w:rsidR="00300E73" w:rsidRDefault="00300E73" w:rsidP="00300E73">
      <w:pPr>
        <w:widowControl w:val="0"/>
        <w:spacing w:before="0" w:line="276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*</w:t>
      </w:r>
      <w:r w:rsidRPr="00952544">
        <w:rPr>
          <w:rFonts w:cstheme="minorHAnsi"/>
          <w:szCs w:val="20"/>
        </w:rPr>
        <w:t>Pola niezapisane należy przekreślić</w:t>
      </w:r>
      <w:r>
        <w:rPr>
          <w:rFonts w:cstheme="minorHAnsi"/>
          <w:szCs w:val="20"/>
        </w:rPr>
        <w:t>.</w:t>
      </w:r>
    </w:p>
    <w:p w:rsidR="00300E73" w:rsidRDefault="00300E73" w:rsidP="00300E7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:rsidR="00300E73" w:rsidRPr="00952544" w:rsidRDefault="00300E73" w:rsidP="00300E7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00E73" w:rsidRPr="00952544" w:rsidTr="00E043C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3" w:rsidRPr="00952544" w:rsidRDefault="00300E73" w:rsidP="00E043C1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73" w:rsidRPr="00952544" w:rsidRDefault="00300E73" w:rsidP="00E043C1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300E73" w:rsidRPr="00702075" w:rsidTr="00E043C1">
        <w:trPr>
          <w:trHeight w:val="70"/>
          <w:jc w:val="center"/>
        </w:trPr>
        <w:tc>
          <w:tcPr>
            <w:tcW w:w="4059" w:type="dxa"/>
            <w:hideMark/>
          </w:tcPr>
          <w:p w:rsidR="00300E73" w:rsidRPr="00702075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:rsidR="00300E73" w:rsidRPr="00702075" w:rsidRDefault="00300E73" w:rsidP="00E043C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  <w:bookmarkEnd w:id="11"/>
      <w:bookmarkEnd w:id="12"/>
    </w:tbl>
    <w:p w:rsidR="007F16A3" w:rsidRPr="006D67D9" w:rsidRDefault="007F16A3" w:rsidP="006D67D9">
      <w:pPr>
        <w:spacing w:line="276" w:lineRule="auto"/>
        <w:rPr>
          <w:rFonts w:cstheme="minorHAnsi"/>
          <w:szCs w:val="20"/>
        </w:rPr>
      </w:pPr>
    </w:p>
    <w:sectPr w:rsidR="007F16A3" w:rsidRPr="006D67D9" w:rsidSect="00300E7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68" w:right="851" w:bottom="568" w:left="567" w:header="709" w:footer="56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59" w:rsidRDefault="00371C59">
      <w:pPr>
        <w:spacing w:before="0"/>
      </w:pPr>
      <w:r>
        <w:separator/>
      </w:r>
    </w:p>
  </w:endnote>
  <w:endnote w:type="continuationSeparator" w:id="0">
    <w:p w:rsidR="00371C59" w:rsidRDefault="00371C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61F26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61F26" w:rsidRPr="00B16B42" w:rsidRDefault="00371C5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61F26" w:rsidRDefault="00371C5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61F26" w:rsidRDefault="00300E7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D67D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D67D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:rsidR="00061F26" w:rsidRDefault="00371C5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061F26" w:rsidRDefault="00371C59">
    <w:pPr>
      <w:pStyle w:val="Stopka"/>
      <w:spacing w:before="0"/>
      <w:rPr>
        <w:sz w:val="2"/>
        <w:szCs w:val="2"/>
      </w:rPr>
    </w:pPr>
  </w:p>
  <w:p w:rsidR="00061F26" w:rsidRDefault="00371C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26" w:rsidRPr="0014561D" w:rsidRDefault="00371C5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61F26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61F26" w:rsidRPr="0014561D" w:rsidRDefault="00371C5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61F26" w:rsidRPr="0014561D" w:rsidRDefault="00371C5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61F26" w:rsidRPr="0014561D" w:rsidRDefault="00300E73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30</w:t>
          </w:r>
          <w:r>
            <w:rPr>
              <w:sz w:val="16"/>
              <w:szCs w:val="16"/>
            </w:rPr>
            <w:fldChar w:fldCharType="end"/>
          </w:r>
        </w:p>
        <w:p w:rsidR="00061F26" w:rsidRPr="0014561D" w:rsidRDefault="00371C5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61F26" w:rsidRPr="0014561D" w:rsidRDefault="00371C59">
    <w:pPr>
      <w:pStyle w:val="Stopka"/>
      <w:rPr>
        <w:rFonts w:ascii="Arial" w:hAnsi="Arial" w:cs="Arial"/>
      </w:rPr>
    </w:pPr>
  </w:p>
  <w:p w:rsidR="00061F26" w:rsidRPr="0014561D" w:rsidRDefault="00371C59">
    <w:pPr>
      <w:pStyle w:val="Stopka"/>
      <w:spacing w:before="0"/>
      <w:rPr>
        <w:rFonts w:ascii="Arial" w:hAnsi="Arial" w:cs="Arial"/>
        <w:sz w:val="2"/>
        <w:szCs w:val="2"/>
      </w:rPr>
    </w:pPr>
  </w:p>
  <w:p w:rsidR="00061F26" w:rsidRDefault="00371C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59" w:rsidRDefault="00371C59">
      <w:pPr>
        <w:spacing w:before="0"/>
      </w:pPr>
      <w:r>
        <w:separator/>
      </w:r>
    </w:p>
  </w:footnote>
  <w:footnote w:type="continuationSeparator" w:id="0">
    <w:p w:rsidR="00371C59" w:rsidRDefault="00371C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061F26" w:rsidRPr="00063322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61F26" w:rsidRPr="00063322" w:rsidRDefault="00371C59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61F26" w:rsidRPr="00063322" w:rsidRDefault="00300E73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061F26" w:rsidRPr="00063322" w:rsidTr="006C46B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61F26" w:rsidRPr="00063322" w:rsidRDefault="00300E73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61F26" w:rsidRPr="00063322" w:rsidRDefault="00300E73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FC6F83">
            <w:rPr>
              <w:rFonts w:cstheme="minorHAnsi"/>
              <w:b/>
              <w:szCs w:val="20"/>
            </w:rPr>
            <w:t>1400/DW00/ZT/KZ/2020/0000067717</w:t>
          </w:r>
        </w:p>
      </w:tc>
    </w:tr>
    <w:tr w:rsidR="00061F26" w:rsidRPr="00063322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61F26" w:rsidRPr="00063322" w:rsidRDefault="00371C59" w:rsidP="0055092A">
          <w:pPr>
            <w:pStyle w:val="Nagwek"/>
            <w:spacing w:before="0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:rsidR="00061F26" w:rsidRPr="00063322" w:rsidRDefault="00371C59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061F26" w:rsidRDefault="00300E73" w:rsidP="00AC441C">
    <w:pPr>
      <w:tabs>
        <w:tab w:val="left" w:pos="1100"/>
      </w:tabs>
      <w:spacing w:before="0" w:line="120" w:lineRule="auto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61F26" w:rsidRPr="0006332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61F26" w:rsidRPr="00063322" w:rsidRDefault="00371C59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61F26" w:rsidRPr="00063322" w:rsidRDefault="00300E73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061F26" w:rsidRPr="0006332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61F26" w:rsidRPr="00063322" w:rsidRDefault="00300E73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61F26" w:rsidRPr="00063322" w:rsidRDefault="00300E73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ZAM/EW/P/DL/TC/27/2017</w:t>
          </w:r>
        </w:p>
      </w:tc>
    </w:tr>
  </w:tbl>
  <w:p w:rsidR="00061F26" w:rsidRPr="0014561D" w:rsidRDefault="00371C59">
    <w:pPr>
      <w:pStyle w:val="Nagwek"/>
      <w:spacing w:before="0"/>
      <w:rPr>
        <w:rFonts w:ascii="Arial" w:hAnsi="Arial" w:cs="Arial"/>
        <w:sz w:val="2"/>
        <w:szCs w:val="2"/>
      </w:rPr>
    </w:pPr>
  </w:p>
  <w:p w:rsidR="00061F26" w:rsidRDefault="00371C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7D65945"/>
    <w:multiLevelType w:val="hybridMultilevel"/>
    <w:tmpl w:val="D556F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37CEE"/>
    <w:multiLevelType w:val="hybridMultilevel"/>
    <w:tmpl w:val="D9787F52"/>
    <w:lvl w:ilvl="0" w:tplc="E75C46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3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8A69CD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670F42"/>
    <w:multiLevelType w:val="multilevel"/>
    <w:tmpl w:val="90C429D6"/>
    <w:styleLink w:val="Rozdzi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02300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731B47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EF33AC5"/>
    <w:multiLevelType w:val="hybridMultilevel"/>
    <w:tmpl w:val="DCAC562E"/>
    <w:lvl w:ilvl="0" w:tplc="A09E7F0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40DB9"/>
    <w:multiLevelType w:val="multilevel"/>
    <w:tmpl w:val="0D2C8B7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5" w15:restartNumberingAfterBreak="0">
    <w:nsid w:val="5CFD10BF"/>
    <w:multiLevelType w:val="hybridMultilevel"/>
    <w:tmpl w:val="21702A6C"/>
    <w:lvl w:ilvl="0" w:tplc="DE98223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174725A"/>
    <w:multiLevelType w:val="hybridMultilevel"/>
    <w:tmpl w:val="7BE8145A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F42822"/>
    <w:multiLevelType w:val="hybridMultilevel"/>
    <w:tmpl w:val="CD2A5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D314F65"/>
    <w:multiLevelType w:val="hybridMultilevel"/>
    <w:tmpl w:val="355683E8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EF433DE"/>
    <w:multiLevelType w:val="hybridMultilevel"/>
    <w:tmpl w:val="3440E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22"/>
  </w:num>
  <w:num w:numId="4">
    <w:abstractNumId w:val="29"/>
  </w:num>
  <w:num w:numId="5">
    <w:abstractNumId w:val="38"/>
  </w:num>
  <w:num w:numId="6">
    <w:abstractNumId w:val="39"/>
  </w:num>
  <w:num w:numId="7">
    <w:abstractNumId w:val="6"/>
  </w:num>
  <w:num w:numId="8">
    <w:abstractNumId w:val="47"/>
  </w:num>
  <w:num w:numId="9">
    <w:abstractNumId w:val="41"/>
  </w:num>
  <w:num w:numId="10">
    <w:abstractNumId w:val="50"/>
  </w:num>
  <w:num w:numId="11">
    <w:abstractNumId w:val="1"/>
  </w:num>
  <w:num w:numId="12">
    <w:abstractNumId w:val="0"/>
  </w:num>
  <w:num w:numId="13">
    <w:abstractNumId w:val="45"/>
  </w:num>
  <w:num w:numId="14">
    <w:abstractNumId w:val="49"/>
  </w:num>
  <w:num w:numId="15">
    <w:abstractNumId w:val="32"/>
  </w:num>
  <w:num w:numId="16">
    <w:abstractNumId w:val="17"/>
  </w:num>
  <w:num w:numId="17">
    <w:abstractNumId w:val="12"/>
  </w:num>
  <w:num w:numId="18">
    <w:abstractNumId w:val="35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2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3">
    <w:abstractNumId w:val="3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3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5">
    <w:abstractNumId w:val="7"/>
  </w:num>
  <w:num w:numId="26">
    <w:abstractNumId w:val="3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7">
    <w:abstractNumId w:val="14"/>
  </w:num>
  <w:num w:numId="28">
    <w:abstractNumId w:val="3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3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11"/>
  </w:num>
  <w:num w:numId="31">
    <w:abstractNumId w:val="36"/>
  </w:num>
  <w:num w:numId="32">
    <w:abstractNumId w:val="15"/>
  </w:num>
  <w:num w:numId="33">
    <w:abstractNumId w:val="5"/>
  </w:num>
  <w:num w:numId="34">
    <w:abstractNumId w:val="25"/>
  </w:num>
  <w:num w:numId="35">
    <w:abstractNumId w:val="4"/>
  </w:num>
  <w:num w:numId="36">
    <w:abstractNumId w:val="30"/>
  </w:num>
  <w:num w:numId="37">
    <w:abstractNumId w:val="19"/>
  </w:num>
  <w:num w:numId="38">
    <w:abstractNumId w:val="31"/>
  </w:num>
  <w:num w:numId="39">
    <w:abstractNumId w:val="2"/>
  </w:num>
  <w:num w:numId="40">
    <w:abstractNumId w:val="40"/>
  </w:num>
  <w:num w:numId="41">
    <w:abstractNumId w:val="46"/>
  </w:num>
  <w:num w:numId="42">
    <w:abstractNumId w:val="27"/>
  </w:num>
  <w:num w:numId="43">
    <w:abstractNumId w:val="8"/>
  </w:num>
  <w:num w:numId="44">
    <w:abstractNumId w:val="26"/>
  </w:num>
  <w:num w:numId="45">
    <w:abstractNumId w:val="48"/>
  </w:num>
  <w:num w:numId="46">
    <w:abstractNumId w:val="43"/>
  </w:num>
  <w:num w:numId="47">
    <w:abstractNumId w:val="10"/>
  </w:num>
  <w:num w:numId="48">
    <w:abstractNumId w:val="3"/>
  </w:num>
  <w:num w:numId="49">
    <w:abstractNumId w:val="51"/>
  </w:num>
  <w:num w:numId="50">
    <w:abstractNumId w:val="13"/>
  </w:num>
  <w:num w:numId="51">
    <w:abstractNumId w:val="20"/>
  </w:num>
  <w:num w:numId="52">
    <w:abstractNumId w:val="52"/>
  </w:num>
  <w:num w:numId="53">
    <w:abstractNumId w:val="18"/>
  </w:num>
  <w:num w:numId="54">
    <w:abstractNumId w:val="28"/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16"/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</w:num>
  <w:num w:numId="60">
    <w:abstractNumId w:val="21"/>
  </w:num>
  <w:num w:numId="61">
    <w:abstractNumId w:val="24"/>
  </w:num>
  <w:num w:numId="62">
    <w:abstractNumId w:val="23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73"/>
    <w:rsid w:val="00300E73"/>
    <w:rsid w:val="00371C59"/>
    <w:rsid w:val="00620614"/>
    <w:rsid w:val="006D67D9"/>
    <w:rsid w:val="007F16A3"/>
    <w:rsid w:val="00B50DB3"/>
    <w:rsid w:val="00E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0B39-DCFA-4CF3-9EE1-49DF1131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E73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E73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300E73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0E73"/>
    <w:pPr>
      <w:keepNext/>
      <w:numPr>
        <w:numId w:val="2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00E73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300E73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00E73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300E73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300E73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300E73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E73"/>
    <w:rPr>
      <w:rFonts w:eastAsia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300E73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00E73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E73"/>
    <w:rPr>
      <w:rFonts w:eastAsia="Times New Roman" w:cs="Tahoma"/>
      <w:b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E73"/>
    <w:rPr>
      <w:rFonts w:eastAsia="Calibri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300E73"/>
    <w:rPr>
      <w:rFonts w:eastAsia="Times New Roman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00E73"/>
    <w:rPr>
      <w:rFonts w:eastAsia="Times New Roman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300E73"/>
    <w:rPr>
      <w:rFonts w:eastAsia="Times New Roman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00E73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30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300E73"/>
    <w:rPr>
      <w:rFonts w:eastAsia="Times New Roman" w:cs="Tahoma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0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E73"/>
    <w:rPr>
      <w:rFonts w:eastAsia="Times New Roman" w:cs="Tahoma"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0E73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300E73"/>
    <w:rPr>
      <w:rFonts w:eastAsia="Times New Roman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300E73"/>
    <w:pPr>
      <w:spacing w:before="0"/>
    </w:pPr>
  </w:style>
  <w:style w:type="paragraph" w:styleId="Legenda">
    <w:name w:val="caption"/>
    <w:basedOn w:val="Normalny"/>
    <w:next w:val="Normalny"/>
    <w:qFormat/>
    <w:rsid w:val="00300E73"/>
    <w:rPr>
      <w:b/>
      <w:bCs/>
    </w:rPr>
  </w:style>
  <w:style w:type="paragraph" w:styleId="Tekstpodstawowy2">
    <w:name w:val="Body Text 2"/>
    <w:basedOn w:val="Normalny"/>
    <w:link w:val="Tekstpodstawowy2Znak"/>
    <w:rsid w:val="00300E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0E73"/>
    <w:rPr>
      <w:rFonts w:eastAsia="Times New Roman" w:cs="Tahoma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00E73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E73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300E73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300E73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E73"/>
    <w:rPr>
      <w:rFonts w:eastAsia="Times New Roman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300E73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300E73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300E73"/>
    <w:rPr>
      <w:rFonts w:eastAsia="Times New Roman" w:cs="Tahoma"/>
      <w:sz w:val="20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300E73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300E73"/>
    <w:rPr>
      <w:rFonts w:eastAsia="Times New Roman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300E7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300E7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0E73"/>
    <w:rPr>
      <w:rFonts w:eastAsia="Times New Roman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00E73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E7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300E7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00E73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300E73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300E73"/>
    <w:rPr>
      <w:szCs w:val="20"/>
    </w:rPr>
  </w:style>
  <w:style w:type="character" w:styleId="Hipercze">
    <w:name w:val="Hyperlink"/>
    <w:basedOn w:val="Domylnaczcionkaakapitu"/>
    <w:uiPriority w:val="99"/>
    <w:rsid w:val="00300E7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300E7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300E73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00E73"/>
    <w:rPr>
      <w:rFonts w:eastAsia="Times New Roman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300E73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E73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E73"/>
    <w:rPr>
      <w:rFonts w:eastAsia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00E7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300E73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0E73"/>
    <w:rPr>
      <w:rFonts w:eastAsia="Times New Roman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300E73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300E73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300E73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Lista">
    <w:name w:val="List"/>
    <w:basedOn w:val="Normalny"/>
    <w:rsid w:val="00300E73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300E73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300E73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300E73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300E73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300E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00E73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0E73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00E73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300E73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300E73"/>
    <w:pPr>
      <w:ind w:left="1920"/>
    </w:pPr>
  </w:style>
  <w:style w:type="paragraph" w:customStyle="1" w:styleId="ZnakZnak1">
    <w:name w:val="Znak Znak1"/>
    <w:basedOn w:val="Normalny"/>
    <w:uiPriority w:val="99"/>
    <w:rsid w:val="00300E73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Wcicienormalne">
    <w:name w:val="Normal Indent"/>
    <w:basedOn w:val="Normalny"/>
    <w:rsid w:val="00300E73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300E73"/>
    <w:rPr>
      <w:rFonts w:cs="Times New Roman"/>
    </w:rPr>
  </w:style>
  <w:style w:type="paragraph" w:customStyle="1" w:styleId="scfbrieftext">
    <w:name w:val="scfbrieftext"/>
    <w:basedOn w:val="Normalny"/>
    <w:rsid w:val="00300E73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300E73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300E73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300E73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300E73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300E73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300E73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300E73"/>
    <w:rPr>
      <w:rFonts w:cs="Times New Roman"/>
      <w:i/>
      <w:iCs/>
    </w:rPr>
  </w:style>
  <w:style w:type="paragraph" w:customStyle="1" w:styleId="scforgzeile">
    <w:name w:val="scforgzeile"/>
    <w:basedOn w:val="Normalny"/>
    <w:rsid w:val="00300E73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300E73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300E73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300E73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300E73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300E73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0E7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300E73"/>
    <w:rPr>
      <w:vertAlign w:val="superscript"/>
    </w:rPr>
  </w:style>
  <w:style w:type="paragraph" w:customStyle="1" w:styleId="standard">
    <w:name w:val="standard"/>
    <w:basedOn w:val="Normalny"/>
    <w:rsid w:val="00300E73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300E73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00E73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00E73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00E73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00E73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00E73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300E7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300E7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300E7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0E7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300E73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300E73"/>
    <w:rPr>
      <w:rFonts w:eastAsia="Times New Roman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00E73"/>
  </w:style>
  <w:style w:type="paragraph" w:customStyle="1" w:styleId="BalloonText1">
    <w:name w:val="Balloon Text1"/>
    <w:basedOn w:val="Normalny"/>
    <w:semiHidden/>
    <w:rsid w:val="00300E73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300E73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300E73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300E73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300E73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00E73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300E73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300E73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300E73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300E73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300E73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300E73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300E73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300E73"/>
    <w:rPr>
      <w:color w:val="0000FF"/>
      <w:spacing w:val="0"/>
      <w:u w:val="double"/>
    </w:rPr>
  </w:style>
  <w:style w:type="character" w:customStyle="1" w:styleId="DeltaViewDeletion">
    <w:name w:val="DeltaView Deletion"/>
    <w:rsid w:val="00300E73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300E73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00E7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300E73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300E73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300E73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300E73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300E73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300E73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300E73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300E73"/>
  </w:style>
  <w:style w:type="paragraph" w:customStyle="1" w:styleId="BulletedList">
    <w:name w:val="Bulleted List"/>
    <w:basedOn w:val="Tekstpodstawowy3"/>
    <w:qFormat/>
    <w:rsid w:val="00300E73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300E73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300E73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300E73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300E73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300E73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300E73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300E73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00E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300E73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300E73"/>
    <w:rPr>
      <w:rFonts w:eastAsia="Times New Roman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300E73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300E73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Rozdzia2">
    <w:name w:val="Rozdział2"/>
    <w:basedOn w:val="Bezlisty"/>
    <w:uiPriority w:val="99"/>
    <w:rsid w:val="00300E73"/>
    <w:pPr>
      <w:numPr>
        <w:numId w:val="16"/>
      </w:numPr>
    </w:pPr>
  </w:style>
  <w:style w:type="character" w:customStyle="1" w:styleId="FontStyle73">
    <w:name w:val="Font Style73"/>
    <w:basedOn w:val="Domylnaczcionkaakapitu"/>
    <w:uiPriority w:val="99"/>
    <w:rsid w:val="00300E73"/>
    <w:rPr>
      <w:rFonts w:ascii="Arial" w:hAnsi="Arial" w:cs="Arial"/>
      <w:color w:val="000000"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300E73"/>
    <w:pPr>
      <w:spacing w:before="0" w:after="240" w:line="276" w:lineRule="auto"/>
      <w:jc w:val="both"/>
    </w:pPr>
    <w:rPr>
      <w:rFonts w:cstheme="minorHAnsi"/>
      <w:caps/>
      <w:szCs w:val="20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300E73"/>
    <w:rPr>
      <w:rFonts w:eastAsia="Times New Roman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300E73"/>
    <w:pPr>
      <w:spacing w:before="120" w:after="120"/>
    </w:pPr>
    <w:rPr>
      <w:rFonts w:eastAsia="Times New Roman"/>
      <w:lang w:eastAsia="pl-PL"/>
    </w:rPr>
  </w:style>
  <w:style w:type="character" w:customStyle="1" w:styleId="paragrafyZnak">
    <w:name w:val="paragrafy Znak"/>
    <w:basedOn w:val="Domylnaczcionkaakapitu"/>
    <w:link w:val="paragrafy"/>
    <w:rsid w:val="00300E73"/>
    <w:rPr>
      <w:rFonts w:eastAsia="Times New Roman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300E73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300E73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numbering" w:customStyle="1" w:styleId="Styl21">
    <w:name w:val="Styl21"/>
    <w:uiPriority w:val="99"/>
    <w:rsid w:val="00300E73"/>
  </w:style>
  <w:style w:type="character" w:customStyle="1" w:styleId="BodyText21Znak">
    <w:name w:val="Body Text 21 Znak"/>
    <w:link w:val="BodyText21"/>
    <w:rsid w:val="00300E73"/>
    <w:rPr>
      <w:rFonts w:eastAsia="Times New Roman" w:cs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n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x.pl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enea.pl/grupaenea/odpowiedzialny-biznes/broszury/zal-4-broszura-kodeks_kontrahentow.pdf?t=15886744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A5562-6E7D-4A02-B1E7-76D7A2DDF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A62A6-BEF3-4666-81B7-E60C84BC2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8FA9F9-9F63-4CFF-8F00-4A003553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2136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Tomasz</dc:creator>
  <cp:keywords/>
  <dc:description/>
  <cp:lastModifiedBy>Baczkowski Michał</cp:lastModifiedBy>
  <cp:revision>2</cp:revision>
  <dcterms:created xsi:type="dcterms:W3CDTF">2020-09-08T12:38:00Z</dcterms:created>
  <dcterms:modified xsi:type="dcterms:W3CDTF">2020-09-08T12:38:00Z</dcterms:modified>
</cp:coreProperties>
</file>